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5E0B2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eastAsia="zh-Hans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eastAsia="zh-Hans" w:bidi="ar-SA"/>
        </w:rPr>
        <w:t>附表1</w:t>
      </w:r>
    </w:p>
    <w:p w14:paraId="18F7534B">
      <w:pPr>
        <w:widowControl w:val="0"/>
        <w:autoSpaceDE/>
        <w:autoSpaceDN/>
        <w:spacing w:after="0" w:line="240" w:lineRule="auto"/>
        <w:ind w:left="0" w:leftChars="0" w:firstLine="0" w:firstLineChars="0"/>
        <w:jc w:val="center"/>
        <w:outlineLvl w:val="9"/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Hans" w:bidi="ar-SA"/>
        </w:rPr>
      </w:pPr>
      <w:bookmarkStart w:id="0" w:name="_Toc18559"/>
      <w:bookmarkStart w:id="1" w:name="_Toc15162"/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bidi="ar-SA"/>
        </w:rPr>
        <w:t>获取文件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信息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bidi="ar-SA"/>
        </w:rPr>
        <w:t>登记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Hans" w:bidi="ar-SA"/>
        </w:rPr>
        <w:t>表</w:t>
      </w:r>
      <w:bookmarkEnd w:id="0"/>
      <w:bookmarkEnd w:id="1"/>
    </w:p>
    <w:tbl>
      <w:tblPr>
        <w:tblStyle w:val="2"/>
        <w:tblW w:w="8379" w:type="dxa"/>
        <w:jc w:val="center"/>
        <w:tblBorders>
          <w:top w:val="single" w:color="262626" w:sz="2" w:space="0"/>
          <w:left w:val="single" w:color="262626" w:sz="2" w:space="0"/>
          <w:bottom w:val="single" w:color="262626" w:sz="2" w:space="0"/>
          <w:right w:val="single" w:color="262626" w:sz="2" w:space="0"/>
          <w:insideH w:val="single" w:color="262626" w:sz="2" w:space="0"/>
          <w:insideV w:val="single" w:color="262626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9"/>
        <w:gridCol w:w="1816"/>
        <w:gridCol w:w="1934"/>
        <w:gridCol w:w="1050"/>
        <w:gridCol w:w="1880"/>
      </w:tblGrid>
      <w:tr w14:paraId="47AC792C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CC796AF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项目名称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7296207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2026年正版软件授权服务</w:t>
            </w:r>
          </w:p>
        </w:tc>
      </w:tr>
      <w:tr w14:paraId="6D2300BA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A0940C6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项目编号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1747DD30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WUTF2026040008（0623-2691N3132013）</w:t>
            </w:r>
          </w:p>
        </w:tc>
      </w:tr>
      <w:tr w14:paraId="254301F5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5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56BA9A36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信息</w:t>
            </w:r>
          </w:p>
          <w:p w14:paraId="18CBFF58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（根据自身情况勾选填写）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2D39A658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供应商类型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：</w:t>
            </w:r>
          </w:p>
          <w:p w14:paraId="310386D7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□企业 □事业单位 □非企业专业服务机构 □个体工商户 □自然人</w:t>
            </w:r>
          </w:p>
          <w:p w14:paraId="6B87B4C6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名称：</w:t>
            </w:r>
          </w:p>
          <w:p w14:paraId="546ED25A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□单位名称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：___________________（填写完整的单位全称，并加盖公章）</w:t>
            </w:r>
          </w:p>
          <w:p w14:paraId="4A4B16EA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□自然人姓名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：_________________（填写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姓名并签名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）</w:t>
            </w:r>
          </w:p>
          <w:p w14:paraId="517A2E40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供应商主体资格证明信息：</w:t>
            </w:r>
          </w:p>
          <w:p w14:paraId="700AD72D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统一社会信用代码：____________________</w:t>
            </w:r>
          </w:p>
          <w:p w14:paraId="4764F0FC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□事业单位法人证书编号：____________________</w:t>
            </w:r>
          </w:p>
          <w:p w14:paraId="3BFAB1AC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□执业许可证编号：____________________</w:t>
            </w:r>
          </w:p>
          <w:p w14:paraId="200A8CD0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□个体工商户营业执照编号：____________________</w:t>
            </w:r>
          </w:p>
          <w:p w14:paraId="54FBD399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□自然人身份证号：____________________</w:t>
            </w:r>
          </w:p>
          <w:p w14:paraId="553B1BB6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地址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：</w:t>
            </w:r>
          </w:p>
          <w:p w14:paraId="7F20F39E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联系地址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：__________________________________</w:t>
            </w:r>
          </w:p>
        </w:tc>
      </w:tr>
      <w:tr w14:paraId="6A07342D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  <w:jc w:val="center"/>
        </w:trPr>
        <w:tc>
          <w:tcPr>
            <w:tcW w:w="1699" w:type="dxa"/>
            <w:vMerge w:val="restart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6A76D42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负责人或其授权委托人信息</w:t>
            </w: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10427E4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联系人姓名</w:t>
            </w:r>
          </w:p>
        </w:tc>
        <w:tc>
          <w:tcPr>
            <w:tcW w:w="4864" w:type="dxa"/>
            <w:gridSpan w:val="3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70CB0F8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请填写一个固定联系人，变更请来函告知。</w:t>
            </w:r>
          </w:p>
        </w:tc>
      </w:tr>
      <w:tr w14:paraId="41A881C6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  <w:jc w:val="center"/>
        </w:trPr>
        <w:tc>
          <w:tcPr>
            <w:tcW w:w="1699" w:type="dxa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8002F80">
            <w:pPr>
              <w:widowControl w:val="0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F707F36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联系人居民身份证号</w:t>
            </w:r>
          </w:p>
        </w:tc>
        <w:tc>
          <w:tcPr>
            <w:tcW w:w="4864" w:type="dxa"/>
            <w:gridSpan w:val="3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2F42DC7">
            <w:pPr>
              <w:widowControl w:val="0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</w:tr>
      <w:tr w14:paraId="19E4AD23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1699" w:type="dxa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B2CE9DB">
            <w:pPr>
              <w:widowControl w:val="0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422FC11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电话</w:t>
            </w:r>
          </w:p>
        </w:tc>
        <w:tc>
          <w:tcPr>
            <w:tcW w:w="1934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2F6BB0B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  <w:tc>
          <w:tcPr>
            <w:tcW w:w="1050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86B5611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手机</w:t>
            </w:r>
          </w:p>
        </w:tc>
        <w:tc>
          <w:tcPr>
            <w:tcW w:w="1880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822C2CF">
            <w:pPr>
              <w:widowControl w:val="0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</w:tr>
      <w:tr w14:paraId="74451ADA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3" w:hRule="atLeast"/>
          <w:jc w:val="center"/>
        </w:trPr>
        <w:tc>
          <w:tcPr>
            <w:tcW w:w="1699" w:type="dxa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D43E33B">
            <w:pPr>
              <w:widowControl w:val="0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13E72BE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联系人邮箱</w:t>
            </w:r>
          </w:p>
        </w:tc>
        <w:tc>
          <w:tcPr>
            <w:tcW w:w="4864" w:type="dxa"/>
            <w:gridSpan w:val="3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8E1626D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有关文件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及通知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我们会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发送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至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此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邮箱，请收到后注意回执。</w:t>
            </w:r>
          </w:p>
        </w:tc>
      </w:tr>
      <w:tr w14:paraId="3C7F2572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7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B11480A">
            <w:pPr>
              <w:widowControl w:val="0"/>
              <w:autoSpaceDE/>
              <w:autoSpaceDN/>
              <w:spacing w:after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日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期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1B07D52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年   月   日</w:t>
            </w:r>
          </w:p>
        </w:tc>
      </w:tr>
    </w:tbl>
    <w:p w14:paraId="639B967E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color w:val="auto"/>
          <w:kern w:val="2"/>
          <w:sz w:val="20"/>
          <w:highlight w:val="none"/>
          <w:lang w:val="en-US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highlight w:val="none"/>
          <w:lang w:val="en-US" w:bidi="ar-SA"/>
        </w:rPr>
        <w:br w:type="page"/>
      </w:r>
    </w:p>
    <w:p w14:paraId="76F597A1">
      <w:pPr>
        <w:widowControl w:val="0"/>
        <w:numPr>
          <w:ilvl w:val="0"/>
          <w:numId w:val="0"/>
        </w:numPr>
        <w:tabs>
          <w:tab w:val="left" w:pos="425"/>
          <w:tab w:val="left" w:pos="1275"/>
        </w:tabs>
        <w:autoSpaceDE/>
        <w:autoSpaceDN/>
        <w:spacing w:before="0" w:after="0" w:line="360" w:lineRule="auto"/>
        <w:ind w:firstLine="0" w:firstLineChars="0"/>
        <w:jc w:val="left"/>
        <w:outlineLvl w:val="9"/>
        <w:rPr>
          <w:rFonts w:hint="eastAsia" w:ascii="宋体" w:hAnsi="宋体" w:eastAsia="宋体" w:cs="宋体"/>
          <w:b w:val="0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bidi="ar-SA"/>
        </w:rPr>
      </w:pPr>
      <w:bookmarkStart w:id="2" w:name="_Toc31323"/>
      <w:r>
        <w:rPr>
          <w:rFonts w:hint="eastAsia" w:ascii="宋体" w:hAnsi="宋体" w:eastAsia="宋体" w:cs="宋体"/>
          <w:b w:val="0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bidi="ar-SA"/>
        </w:rPr>
        <w:t>附表2</w:t>
      </w:r>
      <w:bookmarkEnd w:id="2"/>
    </w:p>
    <w:p w14:paraId="5FF977CF">
      <w:pPr>
        <w:widowControl w:val="0"/>
        <w:autoSpaceDE/>
        <w:autoSpaceDN/>
        <w:spacing w:after="0" w:line="240" w:lineRule="auto"/>
        <w:ind w:left="0" w:leftChars="0" w:firstLine="0" w:firstLineChars="0"/>
        <w:jc w:val="center"/>
        <w:outlineLvl w:val="9"/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zh-CN" w:eastAsia="zh-CN" w:bidi="ar-SA"/>
        </w:rPr>
      </w:pPr>
      <w:bookmarkStart w:id="3" w:name="_GoBack"/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线上获取文件缴费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zh-CN" w:eastAsia="zh-CN" w:bidi="ar-SA"/>
        </w:rPr>
        <w:t>银行账户信息</w:t>
      </w:r>
    </w:p>
    <w:bookmarkEnd w:id="3"/>
    <w:p w14:paraId="42A06240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color w:val="auto"/>
          <w:kern w:val="2"/>
          <w:sz w:val="21"/>
          <w:highlight w:val="none"/>
          <w:lang w:val="en-US" w:eastAsia="zh-CN" w:bidi="ar-SA"/>
        </w:rPr>
      </w:pPr>
    </w:p>
    <w:tbl>
      <w:tblPr>
        <w:tblStyle w:val="2"/>
        <w:tblW w:w="83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655"/>
      </w:tblGrid>
      <w:tr w14:paraId="5C8FC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noWrap w:val="0"/>
            <w:vAlign w:val="center"/>
          </w:tcPr>
          <w:p w14:paraId="063F3A19">
            <w:pPr>
              <w:widowControl w:val="0"/>
              <w:wordWrap w:val="0"/>
              <w:autoSpaceDE w:val="0"/>
              <w:autoSpaceDN w:val="0"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账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名</w:t>
            </w:r>
          </w:p>
        </w:tc>
        <w:tc>
          <w:tcPr>
            <w:tcW w:w="6655" w:type="dxa"/>
            <w:noWrap w:val="0"/>
            <w:vAlign w:val="center"/>
          </w:tcPr>
          <w:p w14:paraId="5CAA20CE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湖南省招标有限责任公司湖北分公司</w:t>
            </w:r>
          </w:p>
        </w:tc>
      </w:tr>
      <w:tr w14:paraId="2596D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noWrap w:val="0"/>
            <w:vAlign w:val="center"/>
          </w:tcPr>
          <w:p w14:paraId="12A58F19">
            <w:pPr>
              <w:widowControl w:val="0"/>
              <w:wordWrap w:val="0"/>
              <w:autoSpaceDE w:val="0"/>
              <w:autoSpaceDN w:val="0"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开户银行</w:t>
            </w:r>
          </w:p>
        </w:tc>
        <w:tc>
          <w:tcPr>
            <w:tcW w:w="6655" w:type="dxa"/>
            <w:noWrap w:val="0"/>
            <w:vAlign w:val="center"/>
          </w:tcPr>
          <w:p w14:paraId="5EB929F9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中国农业银行股份有限公司武汉南湖支行</w:t>
            </w:r>
          </w:p>
        </w:tc>
      </w:tr>
      <w:tr w14:paraId="7EB6C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noWrap w:val="0"/>
            <w:vAlign w:val="center"/>
          </w:tcPr>
          <w:p w14:paraId="078E4746">
            <w:pPr>
              <w:widowControl w:val="0"/>
              <w:autoSpaceDE/>
              <w:autoSpaceDN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账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号</w:t>
            </w:r>
          </w:p>
        </w:tc>
        <w:tc>
          <w:tcPr>
            <w:tcW w:w="6655" w:type="dxa"/>
            <w:noWrap w:val="0"/>
            <w:vAlign w:val="center"/>
          </w:tcPr>
          <w:p w14:paraId="33AD8471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17031101040027871</w:t>
            </w:r>
          </w:p>
        </w:tc>
      </w:tr>
    </w:tbl>
    <w:p w14:paraId="2CC89180">
      <w:pPr>
        <w:widowControl w:val="0"/>
        <w:autoSpaceDE/>
        <w:autoSpaceDN/>
        <w:adjustRightInd w:val="0"/>
        <w:snapToGrid w:val="0"/>
        <w:spacing w:after="0" w:line="360" w:lineRule="auto"/>
        <w:ind w:firstLine="420" w:firstLineChars="200"/>
        <w:jc w:val="both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bidi="ar-SA"/>
        </w:rPr>
      </w:pPr>
    </w:p>
    <w:p w14:paraId="197B6431">
      <w:pPr>
        <w:widowControl w:val="0"/>
        <w:autoSpaceDE/>
        <w:autoSpaceDN/>
        <w:adjustRightInd w:val="0"/>
        <w:snapToGrid w:val="0"/>
        <w:spacing w:after="0" w:line="360" w:lineRule="auto"/>
        <w:ind w:firstLine="482" w:firstLineChars="200"/>
        <w:jc w:val="both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说明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  <w:t>：</w:t>
      </w:r>
    </w:p>
    <w:p w14:paraId="7B9C712F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1.本项目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售价：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500元/套（份）电子版；</w:t>
      </w:r>
    </w:p>
    <w:p w14:paraId="4964B81E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bidi="ar-SA"/>
        </w:rPr>
        <w:t>现场获取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的：缴纳现金；</w:t>
      </w:r>
    </w:p>
    <w:p w14:paraId="01662F88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3.线上获取的：企业、事业单位等机构需公对公转账；自然人可通过个人银行账户转账至上述对公账户；</w:t>
      </w:r>
    </w:p>
    <w:p w14:paraId="315B3B4D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bidi="ar-SA"/>
        </w:rPr>
        <w:t>供应商汇款时需仔细核对账户信息并注明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项目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  <w:t>名称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（或简明的简称）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474906A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7A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2026-05-18T03:30:08Z</dcterms:created>
  <dc:creator>JC02</dc:creator>
  <cp:lastModifiedBy>WPS</cp:lastModifiedBy>
  <dcterms:modified xsi:type="dcterms:W3CDTF">2026-05-18T03:30:31Z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eyJoZGlkIjoiMDczNTQwOTVhMTJkMTJjOTk3ZmI5NjIwOGFmYjljY2EiLCJ1c2VySWQiOiIyMjk0NTAyNDcifQ==</vt:lpwstr>
  </property>
  <property fmtid="{D5CDD505-2E9C-101B-9397-08002B2CF9AE}" pid="4" name="ICV">
    <vt:lpwstr>DC93DE2B2EF84FA9A429E1CFE108945D_12</vt:lpwstr>
  </property>
</Properties>
</file>