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8BDD2">
      <w:pPr>
        <w:keepNext w:val="0"/>
        <w:keepLines w:val="0"/>
        <w:widowControl/>
        <w:suppressLineNumbers w:val="0"/>
        <w:pBdr>
          <w:top w:val="none" w:color="auto" w:sz="0" w:space="0"/>
          <w:left w:val="none" w:color="auto" w:sz="0" w:space="0"/>
          <w:bottom w:val="dashed" w:color="EEEEEE" w:sz="6" w:space="3"/>
          <w:right w:val="none" w:color="auto" w:sz="0" w:space="0"/>
        </w:pBdr>
        <w:spacing w:line="240" w:lineRule="auto"/>
        <w:ind w:left="0" w:firstLine="0"/>
        <w:jc w:val="center"/>
        <w:rPr>
          <w:rStyle w:val="6"/>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Style w:val="6"/>
          <w:rFonts w:hint="eastAsia" w:ascii="微软雅黑" w:hAnsi="微软雅黑" w:eastAsia="微软雅黑" w:cs="微软雅黑"/>
          <w:i w:val="0"/>
          <w:iCs w:val="0"/>
          <w:caps w:val="0"/>
          <w:color w:val="333333"/>
          <w:spacing w:val="0"/>
          <w:kern w:val="0"/>
          <w:sz w:val="27"/>
          <w:szCs w:val="27"/>
          <w:shd w:val="clear" w:fill="FFFFFF"/>
          <w:lang w:val="en-US" w:eastAsia="zh-CN" w:bidi="ar"/>
        </w:rPr>
        <w:t>武汉理工大学2026-2027学年上学期小微维修工程及应急抢修工程施工单位遴选项目成交结果公示</w:t>
      </w:r>
    </w:p>
    <w:p w14:paraId="642319A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一、中标（成交）信息</w:t>
      </w:r>
    </w:p>
    <w:p w14:paraId="78B828B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供应商</w:t>
      </w:r>
      <w:r>
        <w:rPr>
          <w:rFonts w:hint="eastAsia" w:ascii="宋体" w:hAnsi="宋体" w:eastAsia="宋体" w:cs="宋体"/>
          <w:i w:val="0"/>
          <w:iCs w:val="0"/>
          <w:caps w:val="0"/>
          <w:color w:val="000000"/>
          <w:spacing w:val="0"/>
          <w:sz w:val="22"/>
          <w:szCs w:val="22"/>
          <w:shd w:val="clear" w:fill="FFFFFF"/>
        </w:rPr>
        <w:t>名称：</w:t>
      </w:r>
      <w:r>
        <w:rPr>
          <w:rFonts w:hint="eastAsia" w:ascii="宋体" w:hAnsi="宋体" w:eastAsia="宋体" w:cs="宋体"/>
          <w:i w:val="0"/>
          <w:iCs w:val="0"/>
          <w:caps w:val="0"/>
          <w:color w:val="000000"/>
          <w:spacing w:val="0"/>
          <w:sz w:val="22"/>
          <w:szCs w:val="22"/>
          <w:shd w:val="clear" w:fill="FFFFFF"/>
          <w:lang w:val="en-US" w:eastAsia="zh-CN"/>
        </w:rPr>
        <w:t>湖北鸿朗建筑集团有限公司</w:t>
      </w:r>
    </w:p>
    <w:p w14:paraId="126AE80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w:t>
      </w:r>
      <w:r>
        <w:rPr>
          <w:rFonts w:hint="eastAsia" w:ascii="宋体" w:hAnsi="宋体" w:eastAsia="宋体" w:cs="宋体"/>
          <w:i w:val="0"/>
          <w:iCs w:val="0"/>
          <w:caps w:val="0"/>
          <w:color w:val="333333"/>
          <w:spacing w:val="0"/>
          <w:sz w:val="22"/>
          <w:szCs w:val="22"/>
          <w:shd w:val="clear" w:fill="FFFFFF"/>
        </w:rPr>
        <w:t>址</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湖北省武汉市洪山区书城路7号名士1号4栋4层407-3、4号</w:t>
      </w:r>
    </w:p>
    <w:p w14:paraId="14A2275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90.00%</w:t>
      </w:r>
    </w:p>
    <w:p w14:paraId="7988D37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湖北拓元建设集团股份有限公司</w:t>
      </w:r>
    </w:p>
    <w:p w14:paraId="7C9A26D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武汉市汉南区纱帽街薇湖路62号</w:t>
      </w:r>
    </w:p>
    <w:p w14:paraId="7A5F3D6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90.00%</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Pr>
      <w:tblGrid>
        <w:gridCol w:w="9962"/>
      </w:tblGrid>
      <w:tr w14:paraId="0744C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PrEx>
        <w:trPr>
          <w:trHeight w:val="567" w:hRule="atLeast"/>
        </w:trPr>
        <w:tc>
          <w:tcPr>
            <w:tcW w:w="9962" w:type="dxa"/>
            <w:vAlign w:val="center"/>
          </w:tcPr>
          <w:p w14:paraId="676C3D5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165ED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PrEx>
        <w:trPr>
          <w:trHeight w:val="567" w:hRule="atLeast"/>
        </w:trPr>
        <w:tc>
          <w:tcPr>
            <w:tcW w:w="9962" w:type="dxa"/>
            <w:vAlign w:val="center"/>
          </w:tcPr>
          <w:p w14:paraId="41B56CA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供应商名称：湖北鸿朗建筑集团有限公司</w:t>
            </w:r>
          </w:p>
          <w:p w14:paraId="6365737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服务名称：武汉理工大学2026-2027学年上学期小微维修工程及应急抢修工程施工单位遴选项目（包1）</w:t>
            </w:r>
          </w:p>
          <w:p w14:paraId="3ECC1A3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服务范围：详见采购文件</w:t>
            </w:r>
          </w:p>
          <w:p w14:paraId="4ED9A61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服务要求：详见采购文件</w:t>
            </w:r>
          </w:p>
          <w:p w14:paraId="5E74A8E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服务时间：自合同签订之日起至约2027年3月，具体为武汉理工大学2027年寒假结束</w:t>
            </w:r>
          </w:p>
          <w:p w14:paraId="37CAECE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服务标准：详见采购文件</w:t>
            </w:r>
          </w:p>
        </w:tc>
      </w:tr>
      <w:tr w14:paraId="09501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PrEx>
        <w:trPr>
          <w:trHeight w:val="567" w:hRule="atLeast"/>
        </w:trPr>
        <w:tc>
          <w:tcPr>
            <w:tcW w:w="9962" w:type="dxa"/>
            <w:vAlign w:val="center"/>
          </w:tcPr>
          <w:p w14:paraId="0832F61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49B2E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PrEx>
        <w:trPr>
          <w:trHeight w:val="567" w:hRule="atLeast"/>
        </w:trPr>
        <w:tc>
          <w:tcPr>
            <w:tcW w:w="9962" w:type="dxa"/>
            <w:vAlign w:val="center"/>
          </w:tcPr>
          <w:p w14:paraId="7971199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供应商名称：湖北拓元建设集团股份有限公司</w:t>
            </w:r>
          </w:p>
          <w:p w14:paraId="214BB0D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服务名称：武汉理工大学2026-2027学年上学期小微维修工程及应急抢修工程施工单位遴选项目</w:t>
            </w:r>
            <w:r>
              <w:rPr>
                <w:rFonts w:hint="eastAsia"/>
                <w:sz w:val="22"/>
                <w:szCs w:val="22"/>
              </w:rPr>
              <w:t>（包1）</w:t>
            </w:r>
          </w:p>
          <w:p w14:paraId="5181E47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服务范围：详见采购文件</w:t>
            </w:r>
          </w:p>
          <w:p w14:paraId="312FC44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服务要求：详见采购文件</w:t>
            </w:r>
          </w:p>
          <w:p w14:paraId="4089E9B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sz w:val="22"/>
                <w:szCs w:val="22"/>
              </w:rPr>
            </w:pPr>
            <w:r>
              <w:rPr>
                <w:rFonts w:hint="eastAsia"/>
                <w:sz w:val="22"/>
                <w:szCs w:val="22"/>
              </w:rPr>
              <w:t>服务时间：自合同签订之日起至约2027年3月，具体为武汉理工大学2027年寒假结束</w:t>
            </w:r>
          </w:p>
          <w:p w14:paraId="1815157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服务标准：详见采购文件</w:t>
            </w:r>
          </w:p>
        </w:tc>
      </w:tr>
    </w:tbl>
    <w:p w14:paraId="3D708E1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武汉华宇达建设工程有限公司</w:t>
      </w:r>
    </w:p>
    <w:p w14:paraId="1B03DC8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武汉市汉南区纱帽镇汉南大道233号</w:t>
      </w:r>
    </w:p>
    <w:p w14:paraId="415452F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88.00%</w:t>
      </w:r>
    </w:p>
    <w:p w14:paraId="1A93795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中拓建设有限公司</w:t>
      </w:r>
    </w:p>
    <w:p w14:paraId="6870665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河南省安阳市林州市红旗渠大道中段林州建筑总部大厦Y282号</w:t>
      </w:r>
    </w:p>
    <w:p w14:paraId="48C163D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93.00%</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9962"/>
      </w:tblGrid>
      <w:tr w14:paraId="5D07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67" w:hRule="atLeast"/>
        </w:trPr>
        <w:tc>
          <w:tcPr>
            <w:tcW w:w="9962" w:type="dxa"/>
            <w:vAlign w:val="center"/>
          </w:tcPr>
          <w:p w14:paraId="4A4AA03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4328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67" w:hRule="atLeast"/>
        </w:trPr>
        <w:tc>
          <w:tcPr>
            <w:tcW w:w="9962" w:type="dxa"/>
            <w:vAlign w:val="center"/>
          </w:tcPr>
          <w:p w14:paraId="1A7491E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rPr>
            </w:pPr>
            <w:r>
              <w:rPr>
                <w:rFonts w:hint="eastAsia" w:ascii="宋体" w:hAnsi="宋体" w:eastAsia="宋体" w:cs="宋体"/>
                <w:b w:val="0"/>
                <w:bCs w:val="0"/>
                <w:color w:val="333333"/>
                <w:sz w:val="22"/>
                <w:szCs w:val="22"/>
                <w:u w:val="none"/>
                <w:shd w:val="clear" w:fill="FFFFFF"/>
              </w:rPr>
              <w:t>供应商名称</w:t>
            </w:r>
            <w:r>
              <w:rPr>
                <w:rFonts w:hint="eastAsia" w:ascii="宋体" w:hAnsi="宋体" w:eastAsia="宋体" w:cs="宋体"/>
                <w:b w:val="0"/>
                <w:bCs w:val="0"/>
                <w:color w:val="333333"/>
                <w:sz w:val="22"/>
                <w:szCs w:val="22"/>
                <w:u w:val="none"/>
                <w:shd w:val="clear" w:fill="FFFFFF"/>
                <w:lang w:val="en-US" w:eastAsia="zh-CN"/>
              </w:rPr>
              <w:t>：武汉华宇达建设工程有限公司</w:t>
            </w:r>
          </w:p>
          <w:p w14:paraId="2E56D7D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2</w:t>
            </w:r>
            <w:r>
              <w:rPr>
                <w:rFonts w:hint="eastAsia"/>
                <w:sz w:val="22"/>
                <w:szCs w:val="22"/>
              </w:rPr>
              <w:t>）</w:t>
            </w:r>
          </w:p>
          <w:p w14:paraId="60707A6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3E7C3E3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3E0C98C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4404886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r w14:paraId="6843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67" w:hRule="atLeast"/>
        </w:trPr>
        <w:tc>
          <w:tcPr>
            <w:tcW w:w="9962" w:type="dxa"/>
            <w:vAlign w:val="center"/>
          </w:tcPr>
          <w:p w14:paraId="1C78339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309B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67" w:hRule="atLeast"/>
        </w:trPr>
        <w:tc>
          <w:tcPr>
            <w:tcW w:w="9962" w:type="dxa"/>
            <w:vAlign w:val="center"/>
          </w:tcPr>
          <w:p w14:paraId="2CBE0AE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lang w:val="en-US" w:eastAsia="zh-CN"/>
              </w:rPr>
            </w:pPr>
            <w:r>
              <w:rPr>
                <w:rFonts w:hint="eastAsia" w:ascii="宋体" w:hAnsi="宋体" w:eastAsia="宋体" w:cs="宋体"/>
                <w:b w:val="0"/>
                <w:bCs w:val="0"/>
                <w:color w:val="333333"/>
                <w:sz w:val="22"/>
                <w:szCs w:val="22"/>
                <w:u w:val="none"/>
                <w:shd w:val="clear" w:fill="FFFFFF"/>
              </w:rPr>
              <w:t>供应商名</w:t>
            </w:r>
            <w:r>
              <w:rPr>
                <w:rFonts w:hint="eastAsia" w:ascii="宋体" w:hAnsi="宋体" w:eastAsia="宋体" w:cs="宋体"/>
                <w:b w:val="0"/>
                <w:bCs w:val="0"/>
                <w:color w:val="333333"/>
                <w:sz w:val="22"/>
                <w:szCs w:val="22"/>
                <w:u w:val="none"/>
                <w:shd w:val="clear" w:fill="FFFFFF"/>
                <w:lang w:val="en-US" w:eastAsia="zh-CN"/>
              </w:rPr>
              <w:t>称：中拓建设有限公司</w:t>
            </w:r>
          </w:p>
          <w:p w14:paraId="36FE062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2</w:t>
            </w:r>
            <w:r>
              <w:rPr>
                <w:rFonts w:hint="eastAsia"/>
                <w:sz w:val="22"/>
                <w:szCs w:val="22"/>
              </w:rPr>
              <w:t>）</w:t>
            </w:r>
          </w:p>
          <w:p w14:paraId="11033D6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195F453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65083A0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7D26B36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bl>
    <w:p w14:paraId="3439FEE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方圆化集团有限公司</w:t>
      </w:r>
    </w:p>
    <w:p w14:paraId="14D9D57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北京市丰台区郭公庄中街20号院4号楼3层3101-372</w:t>
      </w:r>
    </w:p>
    <w:p w14:paraId="52AB810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92.00%</w:t>
      </w:r>
    </w:p>
    <w:p w14:paraId="277AC6D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深圳市建侨建工集团有限公司</w:t>
      </w:r>
    </w:p>
    <w:p w14:paraId="055B8C3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深圳市福田区香蜜湖街道竹林社区紫竹七道26号教育科技大厦15层</w:t>
      </w:r>
    </w:p>
    <w:p w14:paraId="2EAC68A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92.10%</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43CC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60C268B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1510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60057CC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rPr>
            </w:pPr>
            <w:r>
              <w:rPr>
                <w:rFonts w:hint="eastAsia" w:ascii="宋体" w:hAnsi="宋体" w:eastAsia="宋体" w:cs="宋体"/>
                <w:b w:val="0"/>
                <w:bCs w:val="0"/>
                <w:color w:val="333333"/>
                <w:sz w:val="22"/>
                <w:szCs w:val="22"/>
                <w:u w:val="none"/>
                <w:shd w:val="clear" w:fill="FFFFFF"/>
              </w:rPr>
              <w:t>供应商名称：方圆化集团有限公司</w:t>
            </w:r>
          </w:p>
          <w:p w14:paraId="43F3610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3</w:t>
            </w:r>
            <w:r>
              <w:rPr>
                <w:rFonts w:hint="eastAsia"/>
                <w:sz w:val="22"/>
                <w:szCs w:val="22"/>
              </w:rPr>
              <w:t>）</w:t>
            </w:r>
          </w:p>
          <w:p w14:paraId="6759578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7D5BC36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6C36273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6BD5CEB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r w14:paraId="0A81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3CCB07A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1C92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08C25F8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rPr>
            </w:pPr>
            <w:r>
              <w:rPr>
                <w:rFonts w:hint="eastAsia" w:ascii="宋体" w:hAnsi="宋体" w:eastAsia="宋体" w:cs="宋体"/>
                <w:b w:val="0"/>
                <w:bCs w:val="0"/>
                <w:color w:val="333333"/>
                <w:sz w:val="22"/>
                <w:szCs w:val="22"/>
                <w:u w:val="none"/>
                <w:shd w:val="clear" w:fill="FFFFFF"/>
              </w:rPr>
              <w:t>供应商名称：深圳市建侨建工集团有限公司</w:t>
            </w:r>
          </w:p>
          <w:p w14:paraId="15FB8FE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3</w:t>
            </w:r>
            <w:r>
              <w:rPr>
                <w:rFonts w:hint="eastAsia"/>
                <w:sz w:val="22"/>
                <w:szCs w:val="22"/>
              </w:rPr>
              <w:t>）</w:t>
            </w:r>
          </w:p>
          <w:p w14:paraId="20BC5F5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064110F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3AFD9C8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61E13B7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bl>
    <w:p w14:paraId="154600A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一鸣建设集团有限公司</w:t>
      </w:r>
    </w:p>
    <w:p w14:paraId="246743E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供应商地址：山东省临沂市经济开发区沂河东路181中关村软件产业基地B区805</w:t>
      </w:r>
    </w:p>
    <w:p w14:paraId="216F41D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92.00%</w:t>
      </w:r>
    </w:p>
    <w:p w14:paraId="09FCC54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rPr>
      </w:pPr>
      <w:r>
        <w:rPr>
          <w:rFonts w:hint="eastAsia" w:ascii="宋体" w:hAnsi="宋体" w:eastAsia="宋体" w:cs="宋体"/>
          <w:i w:val="0"/>
          <w:iCs w:val="0"/>
          <w:caps w:val="0"/>
          <w:color w:val="000000"/>
          <w:spacing w:val="0"/>
          <w:sz w:val="22"/>
          <w:szCs w:val="22"/>
          <w:shd w:val="clear" w:fill="FFFFFF"/>
        </w:rPr>
        <w:t>供应商名称：</w:t>
      </w:r>
      <w:r>
        <w:rPr>
          <w:rFonts w:hint="eastAsia" w:ascii="宋体" w:hAnsi="宋体" w:eastAsia="宋体" w:cs="宋体"/>
          <w:i w:val="0"/>
          <w:iCs w:val="0"/>
          <w:caps w:val="0"/>
          <w:color w:val="000000"/>
          <w:spacing w:val="0"/>
          <w:sz w:val="22"/>
          <w:szCs w:val="22"/>
          <w:shd w:val="clear" w:fill="FFFFFF"/>
          <w:lang w:val="en-US" w:eastAsia="zh-CN"/>
        </w:rPr>
        <w:t>京开建设集团有限公司</w:t>
      </w:r>
    </w:p>
    <w:p w14:paraId="2F5AAE4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供应商地址：</w:t>
      </w:r>
      <w:r>
        <w:rPr>
          <w:rFonts w:hint="eastAsia" w:ascii="宋体" w:hAnsi="宋体" w:eastAsia="宋体" w:cs="宋体"/>
          <w:i w:val="0"/>
          <w:iCs w:val="0"/>
          <w:caps w:val="0"/>
          <w:color w:val="000000"/>
          <w:spacing w:val="0"/>
          <w:sz w:val="22"/>
          <w:szCs w:val="22"/>
          <w:shd w:val="clear" w:fill="FFFFFF"/>
          <w:lang w:val="en-US" w:eastAsia="zh-CN"/>
        </w:rPr>
        <w:t>北京市密云区滨河路178号院1号楼5层521-6</w:t>
      </w:r>
    </w:p>
    <w:p w14:paraId="27B8B24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000000"/>
          <w:spacing w:val="0"/>
          <w:sz w:val="22"/>
          <w:szCs w:val="22"/>
          <w:shd w:val="clear" w:fill="FFFFFF"/>
          <w:lang w:val="en-US" w:eastAsia="zh-CN"/>
        </w:rPr>
      </w:pPr>
      <w:r>
        <w:rPr>
          <w:rFonts w:hint="eastAsia" w:ascii="宋体" w:hAnsi="宋体" w:eastAsia="宋体" w:cs="宋体"/>
          <w:i w:val="0"/>
          <w:iCs w:val="0"/>
          <w:caps w:val="0"/>
          <w:color w:val="000000"/>
          <w:spacing w:val="0"/>
          <w:sz w:val="22"/>
          <w:szCs w:val="22"/>
          <w:shd w:val="clear" w:fill="FFFFFF"/>
        </w:rPr>
        <w:t>中标（成交）</w:t>
      </w:r>
      <w:r>
        <w:rPr>
          <w:rFonts w:hint="eastAsia" w:ascii="宋体" w:hAnsi="宋体" w:eastAsia="宋体" w:cs="宋体"/>
          <w:i w:val="0"/>
          <w:iCs w:val="0"/>
          <w:caps w:val="0"/>
          <w:color w:val="000000"/>
          <w:spacing w:val="0"/>
          <w:sz w:val="22"/>
          <w:szCs w:val="22"/>
          <w:shd w:val="clear" w:fill="FFFFFF"/>
          <w:lang w:val="en-US" w:eastAsia="zh-CN"/>
        </w:rPr>
        <w:t>折扣</w:t>
      </w:r>
      <w:r>
        <w:rPr>
          <w:rFonts w:hint="eastAsia" w:ascii="宋体" w:hAnsi="宋体" w:eastAsia="宋体" w:cs="宋体"/>
          <w:i w:val="0"/>
          <w:iCs w:val="0"/>
          <w:caps w:val="0"/>
          <w:color w:val="000000"/>
          <w:spacing w:val="0"/>
          <w:sz w:val="22"/>
          <w:szCs w:val="22"/>
          <w:shd w:val="clear" w:fill="FFFFFF"/>
        </w:rPr>
        <w:t>：</w:t>
      </w:r>
      <w:r>
        <w:rPr>
          <w:rFonts w:hint="eastAsia" w:ascii="宋体" w:hAnsi="宋体" w:eastAsia="宋体" w:cs="宋体"/>
          <w:i w:val="0"/>
          <w:iCs w:val="0"/>
          <w:caps w:val="0"/>
          <w:color w:val="000000"/>
          <w:spacing w:val="0"/>
          <w:sz w:val="22"/>
          <w:szCs w:val="22"/>
          <w:shd w:val="clear" w:fill="FFFFFF"/>
          <w:lang w:val="en-US" w:eastAsia="zh-CN"/>
        </w:rPr>
        <w:t>85.00%</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3597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255F0F5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13E79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38084B1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rPr>
            </w:pPr>
            <w:r>
              <w:rPr>
                <w:rFonts w:hint="eastAsia" w:ascii="宋体" w:hAnsi="宋体" w:eastAsia="宋体" w:cs="宋体"/>
                <w:b w:val="0"/>
                <w:bCs w:val="0"/>
                <w:color w:val="333333"/>
                <w:sz w:val="22"/>
                <w:szCs w:val="22"/>
                <w:u w:val="none"/>
                <w:shd w:val="clear" w:fill="FFFFFF"/>
              </w:rPr>
              <w:t>供应商名称：一鸣建设集团有限公司</w:t>
            </w:r>
          </w:p>
          <w:p w14:paraId="0AA456E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4</w:t>
            </w:r>
            <w:r>
              <w:rPr>
                <w:rFonts w:hint="eastAsia"/>
                <w:sz w:val="22"/>
                <w:szCs w:val="22"/>
              </w:rPr>
              <w:t>）</w:t>
            </w:r>
          </w:p>
          <w:p w14:paraId="6D85C8D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617D648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29EAA48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6A25E39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r w14:paraId="78A3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34AD5B9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sz w:val="22"/>
                <w:szCs w:val="22"/>
              </w:rPr>
              <w:t>服务类</w:t>
            </w:r>
          </w:p>
        </w:tc>
      </w:tr>
      <w:tr w14:paraId="65F0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center"/>
          </w:tcPr>
          <w:p w14:paraId="68C2D73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333333"/>
                <w:sz w:val="22"/>
                <w:szCs w:val="22"/>
                <w:u w:val="none"/>
                <w:shd w:val="clear" w:fill="FFFFFF"/>
              </w:rPr>
            </w:pPr>
            <w:r>
              <w:rPr>
                <w:rFonts w:hint="eastAsia" w:ascii="宋体" w:hAnsi="宋体" w:eastAsia="宋体" w:cs="宋体"/>
                <w:b w:val="0"/>
                <w:bCs w:val="0"/>
                <w:color w:val="333333"/>
                <w:sz w:val="22"/>
                <w:szCs w:val="22"/>
                <w:u w:val="none"/>
                <w:shd w:val="clear" w:fill="FFFFFF"/>
              </w:rPr>
              <w:t>供应商名称：京开建设集团有限公司</w:t>
            </w:r>
          </w:p>
          <w:p w14:paraId="0625310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lang w:val="en-US" w:eastAsia="zh-CN"/>
              </w:rPr>
              <w:t>服务</w:t>
            </w:r>
            <w:r>
              <w:rPr>
                <w:rFonts w:hint="eastAsia" w:ascii="宋体" w:hAnsi="宋体" w:eastAsia="宋体" w:cs="宋体"/>
                <w:b w:val="0"/>
                <w:bCs w:val="0"/>
                <w:color w:val="333333"/>
                <w:sz w:val="22"/>
                <w:szCs w:val="22"/>
                <w:u w:val="none"/>
                <w:shd w:val="clear" w:fill="FFFFFF"/>
              </w:rPr>
              <w:t>名称：武汉理工大学2026-2027学年上学期小微维修工程及应急抢修工程施工单位遴选项目</w:t>
            </w:r>
            <w:r>
              <w:rPr>
                <w:rFonts w:hint="eastAsia"/>
                <w:sz w:val="22"/>
                <w:szCs w:val="22"/>
              </w:rPr>
              <w:t>（包</w:t>
            </w:r>
            <w:r>
              <w:rPr>
                <w:rFonts w:hint="eastAsia"/>
                <w:sz w:val="22"/>
                <w:szCs w:val="22"/>
                <w:lang w:val="en-US" w:eastAsia="zh-CN"/>
              </w:rPr>
              <w:t>4</w:t>
            </w:r>
            <w:r>
              <w:rPr>
                <w:rFonts w:hint="eastAsia"/>
                <w:sz w:val="22"/>
                <w:szCs w:val="22"/>
              </w:rPr>
              <w:t>）</w:t>
            </w:r>
          </w:p>
          <w:p w14:paraId="16EBC54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lang w:eastAsia="zh-CN"/>
              </w:rPr>
            </w:pPr>
            <w:r>
              <w:rPr>
                <w:rFonts w:hint="eastAsia" w:ascii="宋体" w:hAnsi="宋体" w:eastAsia="宋体" w:cs="宋体"/>
                <w:b w:val="0"/>
                <w:bCs w:val="0"/>
                <w:color w:val="333333"/>
                <w:sz w:val="22"/>
                <w:szCs w:val="22"/>
                <w:u w:val="none"/>
                <w:shd w:val="clear" w:fill="FFFFFF"/>
              </w:rPr>
              <w:t>服务范围：</w:t>
            </w:r>
            <w:r>
              <w:rPr>
                <w:rFonts w:hint="eastAsia" w:ascii="宋体" w:hAnsi="宋体" w:eastAsia="宋体" w:cs="宋体"/>
                <w:b w:val="0"/>
                <w:bCs w:val="0"/>
                <w:color w:val="333333"/>
                <w:sz w:val="22"/>
                <w:szCs w:val="22"/>
                <w:u w:val="none"/>
                <w:shd w:val="clear" w:fill="FFFFFF"/>
                <w:lang w:val="en-US" w:eastAsia="zh-CN"/>
              </w:rPr>
              <w:t>详见采购文件</w:t>
            </w:r>
          </w:p>
          <w:p w14:paraId="4359BDF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服务要求：详见采购文件</w:t>
            </w:r>
          </w:p>
          <w:p w14:paraId="43ADF8B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sz w:val="22"/>
                <w:szCs w:val="22"/>
              </w:rPr>
            </w:pPr>
            <w:r>
              <w:rPr>
                <w:rFonts w:hint="eastAsia" w:ascii="宋体" w:hAnsi="宋体" w:eastAsia="宋体" w:cs="宋体"/>
                <w:b w:val="0"/>
                <w:bCs w:val="0"/>
                <w:color w:val="333333"/>
                <w:sz w:val="22"/>
                <w:szCs w:val="22"/>
                <w:u w:val="none"/>
                <w:shd w:val="clear" w:fill="FFFFFF"/>
              </w:rPr>
              <w:t>服务</w:t>
            </w:r>
            <w:r>
              <w:rPr>
                <w:rFonts w:hint="eastAsia" w:ascii="宋体" w:hAnsi="宋体" w:eastAsia="宋体" w:cs="宋体"/>
                <w:b w:val="0"/>
                <w:bCs w:val="0"/>
                <w:color w:val="333333"/>
                <w:sz w:val="22"/>
                <w:szCs w:val="22"/>
                <w:u w:val="none"/>
                <w:shd w:val="clear" w:fill="FFFFFF"/>
                <w:lang w:val="en-US" w:eastAsia="zh-CN"/>
              </w:rPr>
              <w:t>时间</w:t>
            </w:r>
            <w:r>
              <w:rPr>
                <w:rFonts w:hint="eastAsia" w:ascii="宋体" w:hAnsi="宋体" w:eastAsia="宋体" w:cs="宋体"/>
                <w:b w:val="0"/>
                <w:bCs w:val="0"/>
                <w:color w:val="333333"/>
                <w:sz w:val="22"/>
                <w:szCs w:val="22"/>
                <w:u w:val="none"/>
                <w:shd w:val="clear" w:fill="FFFFFF"/>
              </w:rPr>
              <w:t>：自合同签订之日起至约2027年3月，具体为武汉理工大学2027年寒假结束</w:t>
            </w:r>
          </w:p>
          <w:p w14:paraId="5FEA488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宋体" w:hAnsi="宋体" w:eastAsia="宋体" w:cs="宋体"/>
                <w:i w:val="0"/>
                <w:iCs w:val="0"/>
                <w:caps w:val="0"/>
                <w:color w:val="000000"/>
                <w:spacing w:val="0"/>
                <w:sz w:val="22"/>
                <w:szCs w:val="22"/>
                <w:shd w:val="clear" w:fill="FFFFFF"/>
                <w:vertAlign w:val="baseline"/>
                <w:lang w:val="en-US" w:eastAsia="zh-CN"/>
              </w:rPr>
            </w:pPr>
            <w:r>
              <w:rPr>
                <w:rFonts w:hint="eastAsia" w:ascii="宋体" w:hAnsi="宋体" w:eastAsia="宋体" w:cs="宋体"/>
                <w:b w:val="0"/>
                <w:bCs w:val="0"/>
                <w:color w:val="333333"/>
                <w:sz w:val="22"/>
                <w:szCs w:val="22"/>
                <w:u w:val="none"/>
              </w:rPr>
              <w:t>服务标准：详见采购文件</w:t>
            </w:r>
          </w:p>
        </w:tc>
      </w:tr>
    </w:tbl>
    <w:p w14:paraId="18D47FE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二、评审专家名单</w:t>
      </w:r>
    </w:p>
    <w:p w14:paraId="175990B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郑玮（组长）、余锋、陈萱</w:t>
      </w:r>
      <w:r>
        <w:rPr>
          <w:rFonts w:hint="eastAsia" w:ascii="宋体" w:hAnsi="宋体" w:eastAsia="宋体" w:cs="宋体"/>
          <w:i w:val="0"/>
          <w:iCs w:val="0"/>
          <w:caps w:val="0"/>
          <w:color w:val="333333"/>
          <w:spacing w:val="0"/>
          <w:sz w:val="22"/>
          <w:szCs w:val="22"/>
          <w:shd w:val="clear" w:fill="FFFFFF"/>
          <w:lang w:eastAsia="zh-CN"/>
        </w:rPr>
        <w:t>、丁志胜、欧阳积鹏</w:t>
      </w:r>
      <w:r>
        <w:rPr>
          <w:rFonts w:hint="eastAsia" w:ascii="宋体" w:hAnsi="宋体" w:eastAsia="宋体" w:cs="宋体"/>
          <w:i w:val="0"/>
          <w:iCs w:val="0"/>
          <w:caps w:val="0"/>
          <w:color w:val="333333"/>
          <w:spacing w:val="0"/>
          <w:sz w:val="22"/>
          <w:szCs w:val="22"/>
          <w:shd w:val="clear" w:fill="FFFFFF"/>
        </w:rPr>
        <w:t>（采购人代表）</w:t>
      </w:r>
    </w:p>
    <w:p w14:paraId="7DB05EA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三、评审信息</w:t>
      </w:r>
    </w:p>
    <w:p w14:paraId="0337E30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z w:val="22"/>
          <w:szCs w:val="22"/>
          <w:lang w:val="en-US" w:eastAsia="zh-CN"/>
        </w:rPr>
      </w:pPr>
      <w:r>
        <w:rPr>
          <w:rFonts w:hint="eastAsia" w:ascii="宋体" w:hAnsi="宋体" w:eastAsia="宋体" w:cs="宋体"/>
          <w:i w:val="0"/>
          <w:iCs w:val="0"/>
          <w:caps w:val="0"/>
          <w:color w:val="333333"/>
          <w:spacing w:val="0"/>
          <w:sz w:val="22"/>
          <w:szCs w:val="22"/>
          <w:shd w:val="clear" w:fill="FFFFFF"/>
        </w:rPr>
        <w:t>1.评审时间：2026-0</w:t>
      </w:r>
      <w:r>
        <w:rPr>
          <w:rFonts w:hint="eastAsia" w:ascii="宋体" w:hAnsi="宋体" w:eastAsia="宋体" w:cs="宋体"/>
          <w:i w:val="0"/>
          <w:iCs w:val="0"/>
          <w:caps w:val="0"/>
          <w:color w:val="333333"/>
          <w:spacing w:val="0"/>
          <w:sz w:val="22"/>
          <w:szCs w:val="22"/>
          <w:shd w:val="clear" w:fill="FFFFFF"/>
          <w:lang w:val="en-US" w:eastAsia="zh-CN"/>
        </w:rPr>
        <w:t>9</w:t>
      </w:r>
      <w:r>
        <w:rPr>
          <w:rFonts w:hint="eastAsia" w:ascii="宋体" w:hAnsi="宋体" w:eastAsia="宋体" w:cs="宋体"/>
          <w:i w:val="0"/>
          <w:iCs w:val="0"/>
          <w:caps w:val="0"/>
          <w:color w:val="333333"/>
          <w:spacing w:val="0"/>
          <w:sz w:val="22"/>
          <w:szCs w:val="22"/>
          <w:shd w:val="clear" w:fill="FFFFFF"/>
        </w:rPr>
        <w:t>-</w:t>
      </w:r>
      <w:r>
        <w:rPr>
          <w:rFonts w:hint="eastAsia" w:ascii="宋体" w:hAnsi="宋体" w:eastAsia="宋体" w:cs="宋体"/>
          <w:i w:val="0"/>
          <w:iCs w:val="0"/>
          <w:caps w:val="0"/>
          <w:color w:val="333333"/>
          <w:spacing w:val="0"/>
          <w:sz w:val="22"/>
          <w:szCs w:val="22"/>
          <w:shd w:val="clear" w:fill="FFFFFF"/>
          <w:lang w:val="en-US" w:eastAsia="zh-CN"/>
        </w:rPr>
        <w:t>18</w:t>
      </w:r>
    </w:p>
    <w:p w14:paraId="34FDF92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2.评审地点</w:t>
      </w:r>
      <w:r>
        <w:rPr>
          <w:rFonts w:hint="eastAsia" w:ascii="宋体" w:hAnsi="宋体" w:eastAsia="宋体" w:cs="宋体"/>
          <w:i w:val="0"/>
          <w:iCs w:val="0"/>
          <w:caps w:val="0"/>
          <w:color w:val="333333"/>
          <w:spacing w:val="0"/>
          <w:sz w:val="22"/>
          <w:szCs w:val="22"/>
          <w:shd w:val="clear" w:fill="FFFFFF"/>
        </w:rPr>
        <w:t>：武汉市武昌区紫阳路275号国控紫阳广场A座14层1406室</w:t>
      </w:r>
    </w:p>
    <w:p w14:paraId="6E9AEDA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四、代理服务收费标准及金额：</w:t>
      </w:r>
    </w:p>
    <w:p w14:paraId="7FE8575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代理服务收费标准及金额：</w:t>
      </w:r>
      <w:r>
        <w:rPr>
          <w:rFonts w:hint="eastAsia" w:ascii="宋体" w:hAnsi="宋体" w:eastAsia="宋体" w:cs="宋体"/>
          <w:i w:val="0"/>
          <w:iCs w:val="0"/>
          <w:caps w:val="0"/>
          <w:color w:val="auto"/>
          <w:spacing w:val="0"/>
          <w:sz w:val="22"/>
          <w:szCs w:val="22"/>
          <w:shd w:val="clear" w:fill="FFFFFF"/>
        </w:rPr>
        <w:t>按采购文件约</w:t>
      </w:r>
      <w:bookmarkStart w:id="4" w:name="_GoBack"/>
      <w:bookmarkEnd w:id="4"/>
      <w:r>
        <w:rPr>
          <w:rFonts w:hint="eastAsia" w:ascii="宋体" w:hAnsi="宋体" w:eastAsia="宋体" w:cs="宋体"/>
          <w:i w:val="0"/>
          <w:iCs w:val="0"/>
          <w:caps w:val="0"/>
          <w:color w:val="auto"/>
          <w:spacing w:val="0"/>
          <w:sz w:val="22"/>
          <w:szCs w:val="22"/>
          <w:shd w:val="clear" w:fill="FFFFFF"/>
        </w:rPr>
        <w:t>定执行</w:t>
      </w:r>
      <w:r>
        <w:rPr>
          <w:rFonts w:hint="eastAsia" w:ascii="宋体" w:hAnsi="宋体" w:eastAsia="宋体" w:cs="宋体"/>
          <w:i w:val="0"/>
          <w:iCs w:val="0"/>
          <w:caps w:val="0"/>
          <w:color w:val="333333"/>
          <w:spacing w:val="0"/>
          <w:sz w:val="22"/>
          <w:szCs w:val="22"/>
          <w:shd w:val="clear" w:fill="FFFFFF"/>
        </w:rPr>
        <w:t>。</w:t>
      </w:r>
    </w:p>
    <w:p w14:paraId="67CFEB8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五、公告期限</w:t>
      </w:r>
    </w:p>
    <w:p w14:paraId="670C8A7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自本公告发布之日起1个工作日。</w:t>
      </w:r>
    </w:p>
    <w:p w14:paraId="6D630DB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六、其他补充事宜</w:t>
      </w:r>
    </w:p>
    <w:p w14:paraId="1416D06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i w:val="0"/>
          <w:iCs w:val="0"/>
          <w:caps w:val="0"/>
          <w:color w:val="333333"/>
          <w:spacing w:val="0"/>
          <w:sz w:val="22"/>
          <w:szCs w:val="22"/>
          <w:shd w:val="clear" w:fill="FFFFFF"/>
        </w:rPr>
      </w:pPr>
      <w:r>
        <w:rPr>
          <w:rFonts w:hint="eastAsia" w:ascii="宋体" w:hAnsi="宋体" w:eastAsia="宋体" w:cs="宋体"/>
          <w:i w:val="0"/>
          <w:iCs w:val="0"/>
          <w:caps w:val="0"/>
          <w:color w:val="333333"/>
          <w:spacing w:val="0"/>
          <w:sz w:val="22"/>
          <w:szCs w:val="22"/>
          <w:shd w:val="clear" w:fill="FFFFFF"/>
        </w:rPr>
        <w:t>/</w:t>
      </w:r>
    </w:p>
    <w:p w14:paraId="2FAF58B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2"/>
          <w:szCs w:val="22"/>
        </w:rPr>
      </w:pPr>
      <w:r>
        <w:rPr>
          <w:rStyle w:val="6"/>
          <w:rFonts w:hint="eastAsia" w:ascii="宋体" w:hAnsi="宋体" w:eastAsia="宋体" w:cs="宋体"/>
          <w:i w:val="0"/>
          <w:iCs w:val="0"/>
          <w:caps w:val="0"/>
          <w:color w:val="333333"/>
          <w:spacing w:val="0"/>
          <w:sz w:val="22"/>
          <w:szCs w:val="22"/>
          <w:shd w:val="clear" w:fill="FFFFFF"/>
        </w:rPr>
        <w:t>七、凡对本次公告内容提出询问，请按以下方式联系</w:t>
      </w:r>
    </w:p>
    <w:p w14:paraId="61F6A80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bookmarkStart w:id="0" w:name="_Toc22709"/>
      <w:bookmarkEnd w:id="0"/>
      <w:bookmarkStart w:id="1" w:name="_Toc22986"/>
      <w:bookmarkEnd w:id="1"/>
      <w:bookmarkStart w:id="2" w:name="_Toc4052"/>
      <w:bookmarkEnd w:id="2"/>
      <w:bookmarkStart w:id="3" w:name="_Toc31273"/>
      <w:r>
        <w:rPr>
          <w:rFonts w:hint="eastAsia" w:ascii="宋体" w:hAnsi="宋体" w:eastAsia="宋体" w:cs="宋体"/>
          <w:b w:val="0"/>
          <w:bCs w:val="0"/>
          <w:i w:val="0"/>
          <w:iCs w:val="0"/>
          <w:caps w:val="0"/>
          <w:color w:val="333333"/>
          <w:spacing w:val="0"/>
          <w:sz w:val="22"/>
          <w:szCs w:val="22"/>
          <w:u w:val="none"/>
          <w:shd w:val="clear" w:fill="FFFFFF"/>
        </w:rPr>
        <w:t>1.</w:t>
      </w:r>
      <w:bookmarkEnd w:id="3"/>
      <w:r>
        <w:rPr>
          <w:rFonts w:hint="eastAsia" w:ascii="宋体" w:hAnsi="宋体" w:eastAsia="宋体" w:cs="宋体"/>
          <w:i w:val="0"/>
          <w:iCs w:val="0"/>
          <w:caps w:val="0"/>
          <w:color w:val="333333"/>
          <w:spacing w:val="0"/>
          <w:sz w:val="22"/>
          <w:szCs w:val="22"/>
          <w:shd w:val="clear" w:fill="FFFFFF"/>
        </w:rPr>
        <w:t>采购人信息</w:t>
      </w:r>
    </w:p>
    <w:p w14:paraId="2C9DFBD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 xml:space="preserve">名 </w:t>
      </w:r>
      <w:r>
        <w:rPr>
          <w:rFonts w:hint="eastAsia" w:ascii="宋体" w:hAnsi="宋体" w:eastAsia="宋体" w:cs="宋体"/>
          <w:i w:val="0"/>
          <w:iCs w:val="0"/>
          <w:caps w:val="0"/>
          <w:color w:val="333333"/>
          <w:spacing w:val="0"/>
          <w:sz w:val="22"/>
          <w:szCs w:val="22"/>
          <w:shd w:val="clear" w:fill="FFFFFF"/>
          <w:lang w:val="en-US" w:eastAsia="zh-CN"/>
        </w:rPr>
        <w:t xml:space="preserve">   </w:t>
      </w:r>
      <w:r>
        <w:rPr>
          <w:rFonts w:hint="eastAsia" w:ascii="宋体" w:hAnsi="宋体" w:eastAsia="宋体" w:cs="宋体"/>
          <w:i w:val="0"/>
          <w:iCs w:val="0"/>
          <w:caps w:val="0"/>
          <w:color w:val="333333"/>
          <w:spacing w:val="0"/>
          <w:sz w:val="22"/>
          <w:szCs w:val="22"/>
          <w:shd w:val="clear" w:fill="FFFFFF"/>
        </w:rPr>
        <w:t>称：武汉理工大学</w:t>
      </w:r>
    </w:p>
    <w:p w14:paraId="01B6C1B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 xml:space="preserve">地 </w:t>
      </w:r>
      <w:r>
        <w:rPr>
          <w:rFonts w:hint="eastAsia" w:ascii="宋体" w:hAnsi="宋体" w:eastAsia="宋体" w:cs="宋体"/>
          <w:i w:val="0"/>
          <w:iCs w:val="0"/>
          <w:caps w:val="0"/>
          <w:color w:val="333333"/>
          <w:spacing w:val="0"/>
          <w:sz w:val="22"/>
          <w:szCs w:val="22"/>
          <w:shd w:val="clear" w:fill="FFFFFF"/>
          <w:lang w:val="en-US" w:eastAsia="zh-CN"/>
        </w:rPr>
        <w:t xml:space="preserve">   </w:t>
      </w:r>
      <w:r>
        <w:rPr>
          <w:rFonts w:hint="eastAsia" w:ascii="宋体" w:hAnsi="宋体" w:eastAsia="宋体" w:cs="宋体"/>
          <w:i w:val="0"/>
          <w:iCs w:val="0"/>
          <w:caps w:val="0"/>
          <w:color w:val="333333"/>
          <w:spacing w:val="0"/>
          <w:sz w:val="22"/>
          <w:szCs w:val="22"/>
          <w:shd w:val="clear" w:fill="FFFFFF"/>
        </w:rPr>
        <w:t>址：洪山区珞狮南路122号</w:t>
      </w:r>
    </w:p>
    <w:p w14:paraId="666E194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联系方式：刘老师，027-87850598</w:t>
      </w:r>
    </w:p>
    <w:p w14:paraId="7D0C79F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2.采购代理机构信息</w:t>
      </w:r>
    </w:p>
    <w:p w14:paraId="690F7F8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名</w:t>
      </w:r>
      <w:r>
        <w:rPr>
          <w:rFonts w:hint="eastAsia" w:ascii="宋体" w:hAnsi="宋体" w:eastAsia="宋体" w:cs="宋体"/>
          <w:i w:val="0"/>
          <w:iCs w:val="0"/>
          <w:caps w:val="0"/>
          <w:color w:val="333333"/>
          <w:spacing w:val="0"/>
          <w:sz w:val="22"/>
          <w:szCs w:val="22"/>
          <w:shd w:val="clear" w:fill="FFFFFF"/>
          <w:lang w:val="en-US" w:eastAsia="zh-CN"/>
        </w:rPr>
        <w:t xml:space="preserve">   </w:t>
      </w:r>
      <w:r>
        <w:rPr>
          <w:rFonts w:hint="eastAsia" w:ascii="宋体" w:hAnsi="宋体" w:eastAsia="宋体" w:cs="宋体"/>
          <w:i w:val="0"/>
          <w:iCs w:val="0"/>
          <w:caps w:val="0"/>
          <w:color w:val="333333"/>
          <w:spacing w:val="0"/>
          <w:sz w:val="22"/>
          <w:szCs w:val="22"/>
          <w:shd w:val="clear" w:fill="FFFFFF"/>
        </w:rPr>
        <w:t xml:space="preserve"> 称：新华招标有限公司</w:t>
      </w:r>
    </w:p>
    <w:p w14:paraId="0592D2E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地</w:t>
      </w:r>
      <w:r>
        <w:rPr>
          <w:rFonts w:hint="eastAsia" w:ascii="宋体" w:hAnsi="宋体" w:eastAsia="宋体" w:cs="宋体"/>
          <w:i w:val="0"/>
          <w:iCs w:val="0"/>
          <w:caps w:val="0"/>
          <w:color w:val="333333"/>
          <w:spacing w:val="0"/>
          <w:sz w:val="22"/>
          <w:szCs w:val="22"/>
          <w:shd w:val="clear" w:fill="FFFFFF"/>
          <w:lang w:val="en-US" w:eastAsia="zh-CN"/>
        </w:rPr>
        <w:t xml:space="preserve">   </w:t>
      </w:r>
      <w:r>
        <w:rPr>
          <w:rFonts w:hint="eastAsia" w:ascii="宋体" w:hAnsi="宋体" w:eastAsia="宋体" w:cs="宋体"/>
          <w:i w:val="0"/>
          <w:iCs w:val="0"/>
          <w:caps w:val="0"/>
          <w:color w:val="333333"/>
          <w:spacing w:val="0"/>
          <w:sz w:val="22"/>
          <w:szCs w:val="22"/>
          <w:shd w:val="clear" w:fill="FFFFFF"/>
        </w:rPr>
        <w:t xml:space="preserve"> 址：武汉市武昌区紫阳路275号国控紫阳广场A座14层1406室</w:t>
      </w:r>
    </w:p>
    <w:p w14:paraId="7B9D277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联系方式：晏壮、杨茜、王延举、杜芳瑜，027-82661718</w:t>
      </w:r>
    </w:p>
    <w:p w14:paraId="1628516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3.项目联系方式</w:t>
      </w:r>
    </w:p>
    <w:p w14:paraId="35C9CD1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sz w:val="22"/>
          <w:szCs w:val="22"/>
        </w:rPr>
      </w:pPr>
      <w:r>
        <w:rPr>
          <w:rFonts w:hint="eastAsia" w:ascii="宋体" w:hAnsi="宋体" w:eastAsia="宋体" w:cs="宋体"/>
          <w:i w:val="0"/>
          <w:iCs w:val="0"/>
          <w:caps w:val="0"/>
          <w:color w:val="333333"/>
          <w:spacing w:val="0"/>
          <w:sz w:val="22"/>
          <w:szCs w:val="22"/>
          <w:shd w:val="clear" w:fill="FFFFFF"/>
        </w:rPr>
        <w:t>项目联系人：晏壮、杨茜、王延举、杜芳瑜</w:t>
      </w:r>
    </w:p>
    <w:p w14:paraId="435B08B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eastAsia" w:ascii="宋体" w:hAnsi="宋体" w:eastAsia="宋体" w:cs="宋体"/>
          <w:i w:val="0"/>
          <w:iCs w:val="0"/>
          <w:caps w:val="0"/>
          <w:color w:val="333333"/>
          <w:spacing w:val="0"/>
          <w:sz w:val="22"/>
          <w:szCs w:val="22"/>
          <w:shd w:val="clear" w:fill="FFFFFF"/>
        </w:rPr>
        <w:t>电</w:t>
      </w:r>
      <w:r>
        <w:rPr>
          <w:rFonts w:hint="eastAsia" w:ascii="宋体" w:hAnsi="宋体" w:eastAsia="宋体" w:cs="宋体"/>
          <w:i w:val="0"/>
          <w:iCs w:val="0"/>
          <w:caps w:val="0"/>
          <w:color w:val="333333"/>
          <w:spacing w:val="0"/>
          <w:sz w:val="22"/>
          <w:szCs w:val="22"/>
          <w:shd w:val="clear" w:fill="FFFFFF"/>
        </w:rPr>
        <w:t xml:space="preserve"> </w:t>
      </w:r>
      <w:r>
        <w:rPr>
          <w:rFonts w:hint="eastAsia" w:ascii="宋体" w:hAnsi="宋体" w:eastAsia="宋体" w:cs="宋体"/>
          <w:i w:val="0"/>
          <w:iCs w:val="0"/>
          <w:caps w:val="0"/>
          <w:color w:val="333333"/>
          <w:spacing w:val="0"/>
          <w:sz w:val="22"/>
          <w:szCs w:val="22"/>
          <w:shd w:val="clear" w:fill="FFFFFF"/>
          <w:lang w:val="en-US" w:eastAsia="zh-CN"/>
        </w:rPr>
        <w:t xml:space="preserve">   </w:t>
      </w:r>
      <w:r>
        <w:rPr>
          <w:rFonts w:hint="eastAsia" w:ascii="宋体" w:hAnsi="宋体" w:eastAsia="宋体" w:cs="宋体"/>
          <w:i w:val="0"/>
          <w:iCs w:val="0"/>
          <w:caps w:val="0"/>
          <w:color w:val="333333"/>
          <w:spacing w:val="0"/>
          <w:sz w:val="22"/>
          <w:szCs w:val="22"/>
          <w:shd w:val="clear" w:fill="FFFFFF"/>
        </w:rPr>
        <w:t>话：</w:t>
      </w:r>
      <w:r>
        <w:rPr>
          <w:rFonts w:hint="eastAsia" w:ascii="宋体" w:hAnsi="宋体" w:eastAsia="宋体" w:cs="宋体"/>
          <w:i w:val="0"/>
          <w:iCs w:val="0"/>
          <w:caps w:val="0"/>
          <w:color w:val="333333"/>
          <w:spacing w:val="0"/>
          <w:sz w:val="22"/>
          <w:szCs w:val="22"/>
          <w:shd w:val="clear" w:fill="FFFFFF"/>
        </w:rPr>
        <w:t>027-82661718</w:t>
      </w: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2703D"/>
    <w:rsid w:val="4683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389</Words>
  <Characters>447</Characters>
  <Lines>0</Lines>
  <Paragraphs>0</Paragraphs>
  <TotalTime>33</TotalTime>
  <ScaleCrop>false</ScaleCrop>
  <LinksUpToDate>false</LinksUpToDate>
  <CharactersWithSpaces>447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2026-09-20T00:55:00Z</dcterms:created>
  <dc:creator>Administrator</dc:creator>
  <cp:lastModifiedBy>Y</cp:lastModifiedBy>
  <dcterms:modified xsi:type="dcterms:W3CDTF">2026-09-20T05:29:43Z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eyJoZGlkIjoiOWJjNWMyNzZkODkwYjRmNDRiYjlkODgzZDA4MDAzZjgiLCJ1c2VySWQiOiI2NzI0MjE0MjUifQ==</vt:lpwstr>
  </property>
  <property fmtid="{D5CDD505-2E9C-101B-9397-08002B2CF9AE}" pid="4" name="ICV">
    <vt:lpwstr>997D99A3590747AC8F8B9F38CFC64AF7_12</vt:lpwstr>
  </property>
</Properties>
</file>