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58ACE">
      <w:pPr>
        <w:pStyle w:val="4"/>
        <w:widowControl/>
        <w:shd w:val="clear" w:color="auto" w:fill="FFFFFF"/>
        <w:spacing w:before="0" w:beforeAutospacing="0" w:after="0" w:afterAutospacing="0" w:line="540" w:lineRule="atLeast"/>
        <w:ind w:firstLine="540" w:firstLineChars="200"/>
        <w:jc w:val="center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hr-HR" w:eastAsia="zh-CN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hr-HR" w:eastAsia="zh-CN"/>
        </w:rPr>
        <w:t>武汉理工大学博学广场车库维修工程结算审核服务项目</w:t>
      </w:r>
    </w:p>
    <w:p w14:paraId="4FD81446">
      <w:pPr>
        <w:pStyle w:val="4"/>
        <w:widowControl/>
        <w:shd w:val="clear" w:color="auto" w:fill="FFFFFF"/>
        <w:spacing w:before="0" w:beforeAutospacing="0" w:after="0" w:afterAutospacing="0" w:line="540" w:lineRule="atLeast"/>
        <w:ind w:firstLine="540" w:firstLineChars="200"/>
        <w:jc w:val="center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成交结果公示</w:t>
      </w:r>
    </w:p>
    <w:p w14:paraId="520300C7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一、中标（成交）信息</w:t>
      </w:r>
    </w:p>
    <w:p w14:paraId="3C8590C2">
      <w:pPr>
        <w:pStyle w:val="4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供应商名称：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苏世建设管理集团有限公司</w:t>
      </w:r>
    </w:p>
    <w:p w14:paraId="6418E13E">
      <w:pPr>
        <w:pStyle w:val="4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供应商地址：南京市麒麟科技创新园智能路8号华业园5栋</w:t>
      </w:r>
    </w:p>
    <w:p w14:paraId="5BFCE5B8">
      <w:pPr>
        <w:pStyle w:val="4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shd w:val="clear" w:color="auto" w:fill="FFFFFF"/>
          <w:lang w:val="en-US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中标（成交）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折扣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：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咨询人开展结算审核工作不计取基本服务费用，结算审核费用统一按照结算审减额（结算审减额=施工单位送审金额-咨询人出具结算成果金额）的8%计取</w:t>
      </w:r>
      <w:bookmarkStart w:id="4" w:name="_GoBack"/>
      <w:bookmarkEnd w:id="4"/>
    </w:p>
    <w:tbl>
      <w:tblPr>
        <w:tblStyle w:val="5"/>
        <w:tblW w:w="9000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0F1F62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900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515316">
            <w:pPr>
              <w:pStyle w:val="4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服务类</w:t>
            </w:r>
          </w:p>
        </w:tc>
      </w:tr>
      <w:tr w14:paraId="0256A72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9000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FD3B656">
            <w:pPr>
              <w:pStyle w:val="4"/>
              <w:widowControl/>
              <w:shd w:val="clear" w:color="auto" w:fill="FFFFFF"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名称</w:t>
            </w: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  <w:t>：武汉理工大学博学广场车库维修工程结算审核服务项目</w:t>
            </w:r>
          </w:p>
          <w:p w14:paraId="0B2BDF81">
            <w:pPr>
              <w:pStyle w:val="4"/>
              <w:widowControl/>
              <w:shd w:val="clear" w:color="auto" w:fill="FFFFFF"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  <w:t>服务范围：负责武汉理工大学博学广场车库维修工程的工程结算审核</w:t>
            </w:r>
          </w:p>
          <w:p w14:paraId="74E71F55">
            <w:pPr>
              <w:pStyle w:val="4"/>
              <w:widowControl/>
              <w:shd w:val="clear" w:color="auto" w:fill="FFFFFF"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  <w:t>服务要求：详见采购文件</w:t>
            </w:r>
          </w:p>
          <w:p w14:paraId="147877C3">
            <w:pPr>
              <w:pStyle w:val="4"/>
              <w:widowControl/>
              <w:shd w:val="clear" w:color="auto" w:fill="FFFFFF"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  <w:lang w:val="en-US" w:eastAsia="zh-CN"/>
              </w:rPr>
              <w:t>服务期：自合同签订之日起开始实施，至项目结算完成之日终结</w:t>
            </w:r>
          </w:p>
          <w:p w14:paraId="151FB1DF">
            <w:pPr>
              <w:pStyle w:val="4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服务标准：详见采购文件</w:t>
            </w:r>
          </w:p>
        </w:tc>
      </w:tr>
    </w:tbl>
    <w:p w14:paraId="670D2D0B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二、评审专家名单</w:t>
      </w:r>
    </w:p>
    <w:p w14:paraId="3724D1F8">
      <w:pPr>
        <w:pStyle w:val="4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shd w:val="clear" w:color="auto" w:fill="FFFFFF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詹浩田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（组长）、涂光慧、刘德祥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（采购人代表）</w:t>
      </w:r>
    </w:p>
    <w:p w14:paraId="3A4ABCC5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三、评审信息</w:t>
      </w:r>
    </w:p>
    <w:p w14:paraId="15F2439A">
      <w:pPr>
        <w:pStyle w:val="4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1.评审时间：202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-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08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-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07</w:t>
      </w:r>
    </w:p>
    <w:p w14:paraId="241078EF">
      <w:pPr>
        <w:pStyle w:val="3"/>
        <w:kinsoku w:val="0"/>
        <w:overflowPunct w:val="0"/>
        <w:spacing w:before="146" w:line="276" w:lineRule="auto"/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z w:val="24"/>
          <w:shd w:val="clear" w:color="auto" w:fill="FFFFFF"/>
        </w:rPr>
        <w:t>2.评审地点：武汉千代工程建设招标代理有限公司会议室，武汉市汉阳区龙阳大道龙阳时代广场A座16F（汉阳办事处）</w:t>
      </w:r>
    </w:p>
    <w:p w14:paraId="0E5D00D2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四、代理服务收费标准及金额：</w:t>
      </w:r>
    </w:p>
    <w:p w14:paraId="75E1BC25">
      <w:pPr>
        <w:pStyle w:val="4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代理服务收费标准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及金额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：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按采购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文件</w:t>
      </w:r>
      <w:r>
        <w:rPr>
          <w:rFonts w:hint="default" w:ascii="微软雅黑" w:hAnsi="微软雅黑" w:eastAsia="微软雅黑" w:cs="微软雅黑"/>
          <w:color w:val="333333"/>
          <w:shd w:val="clear" w:color="auto" w:fill="FFFFFF"/>
          <w:lang w:val="en-US" w:eastAsia="zh-CN"/>
        </w:rPr>
        <w:t>约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定执行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。</w:t>
      </w:r>
    </w:p>
    <w:p w14:paraId="0CDEBFAA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五、公告期限</w:t>
      </w:r>
    </w:p>
    <w:p w14:paraId="73429805">
      <w:pPr>
        <w:pStyle w:val="4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自本公告发布之日起1个工作日。</w:t>
      </w:r>
    </w:p>
    <w:p w14:paraId="6C92D2D2">
      <w:pPr>
        <w:pStyle w:val="4"/>
        <w:widowControl/>
        <w:numPr>
          <w:ilvl w:val="0"/>
          <w:numId w:val="2"/>
        </w:numPr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其他补充事宜</w:t>
      </w:r>
    </w:p>
    <w:p w14:paraId="629EDA7B">
      <w:pPr>
        <w:pStyle w:val="4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540" w:lineRule="atLeast"/>
        <w:ind w:firstLine="810" w:firstLineChars="300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en-US" w:eastAsia="zh-CN"/>
        </w:rPr>
        <w:t>/</w:t>
      </w:r>
    </w:p>
    <w:p w14:paraId="0CD50A00">
      <w:pPr>
        <w:pStyle w:val="4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七、凡对本次公告内容提出询问，请按以下方式联系</w:t>
      </w:r>
    </w:p>
    <w:p w14:paraId="79E217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bookmarkStart w:id="0" w:name="_Toc22709"/>
      <w:bookmarkStart w:id="1" w:name="_Toc31273"/>
      <w:bookmarkStart w:id="2" w:name="_Toc22986"/>
      <w:bookmarkStart w:id="3" w:name="_Toc4052"/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1.采购人信息</w:t>
      </w:r>
    </w:p>
    <w:p w14:paraId="0F8D91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名    称：武汉理工大学</w:t>
      </w:r>
    </w:p>
    <w:p w14:paraId="1348F4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地    址：洪山区珞狮南路122号</w:t>
      </w:r>
    </w:p>
    <w:p w14:paraId="39A981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联系方式：陶老师 027-87651767</w:t>
      </w:r>
    </w:p>
    <w:p w14:paraId="276EEC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2.采购代理机构信息</w:t>
      </w:r>
    </w:p>
    <w:p w14:paraId="5291FF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名    称：武汉千代工程建设招标代理有限公司</w:t>
      </w:r>
    </w:p>
    <w:p w14:paraId="5B4273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地    址：武汉市汉阳区龙阳大道龙阳时代A座16楼</w:t>
      </w:r>
    </w:p>
    <w:p w14:paraId="0A47CC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联系方式：金冬、昌亮、龚正浩、周文艳　027-84766877</w:t>
      </w:r>
    </w:p>
    <w:p w14:paraId="78BD6D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3.项目联系方式</w:t>
      </w:r>
    </w:p>
    <w:p w14:paraId="597BC8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项目联系人：金冬、昌亮、龚正浩、周文艳　</w:t>
      </w:r>
    </w:p>
    <w:p w14:paraId="3CDA73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-SA"/>
        </w:rPr>
        <w:t>电      话：027-84766877</w:t>
      </w:r>
    </w:p>
    <w:bookmarkEnd w:id="0"/>
    <w:bookmarkEnd w:id="1"/>
    <w:bookmarkEnd w:id="2"/>
    <w:bookmarkEnd w:id="3"/>
    <w:p w14:paraId="5CE66CC9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0DFE78"/>
    <w:multiLevelType w:val="multilevel"/>
    <w:tmpl w:val="FD0DFE7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leftChars="0" w:firstLine="0" w:firstLineChars="0"/>
      </w:pPr>
      <w:rPr>
        <w:rFonts w:hint="eastAsia"/>
        <w:highlight w:val="none"/>
      </w:rPr>
    </w:lvl>
    <w:lvl w:ilvl="2" w:tentative="0">
      <w:start w:val="1"/>
      <w:numFmt w:val="decimal"/>
      <w:suff w:val="nothing"/>
      <w:lvlText w:val="%3．"/>
      <w:lvlJc w:val="center"/>
      <w:pPr>
        <w:tabs>
          <w:tab w:val="left" w:pos="0"/>
        </w:tabs>
        <w:ind w:left="0" w:leftChars="0" w:firstLine="0" w:firstLineChars="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78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78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00000000"/>
    <w:multiLevelType w:val="singleLevel"/>
    <w:tmpl w:val="00000000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07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0" w:after="20"/>
      <w:ind w:left="0" w:firstLine="0"/>
      <w:jc w:val="center"/>
      <w:outlineLvl w:val="1"/>
    </w:pPr>
    <w:rPr>
      <w:rFonts w:ascii="宋体" w:hAnsi="宋体" w:eastAsia="宋体" w:cs="黑体"/>
      <w:b/>
      <w:sz w:val="28"/>
      <w:szCs w:val="22"/>
    </w:rPr>
  </w:style>
  <w:style w:type="character" w:default="1" w:styleId="6">
    <w:name w:val="Default Paragraph Font"/>
    <w:qFormat/>
    <w:uiPriority w:val="1"/>
  </w:style>
  <w:style w:type="table" w:default="1" w:styleId="5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Normal (Web)"/>
    <w:basedOn w:val="1"/>
    <w:next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627</Characters>
  <Paragraphs>39</Paragraphs>
  <TotalTime>0</TotalTime>
  <ScaleCrop>false</ScaleCrop>
  <LinksUpToDate>false</LinksUpToDate>
  <CharactersWithSpaces>629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2023-05-22T07:47:00Z</dcterms:created>
  <dc:creator>Administrator</dc:creator>
  <cp:lastModifiedBy>czy</cp:lastModifiedBy>
  <dcterms:modified xsi:type="dcterms:W3CDTF">2026-08-07T06:27:47Z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a95c68ef733b4e9895c0096d0ef39d61_23</vt:lpwstr>
  </property>
  <property fmtid="{D5CDD505-2E9C-101B-9397-08002B2CF9AE}" pid="4" name="KSOTemplateDocerSaveRecord">
    <vt:lpwstr>eyJoZGlkIjoiYmQxOTU2MmMyMjQ0ZThiOWQ1NThhMzU1NWZjMzc5NzUiLCJ1c2VySWQiOiIyMTc4MzE3OTgifQ==</vt:lpwstr>
  </property>
</Properties>
</file>