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0E4CE" w14:textId="3475FF67" w:rsidR="00974D09" w:rsidRDefault="00CE4C23">
      <w:pPr>
        <w:pStyle w:val="1"/>
        <w:spacing w:before="0" w:after="0" w:line="240" w:lineRule="auto"/>
        <w:ind w:firstLineChars="100" w:firstLine="361"/>
        <w:jc w:val="center"/>
        <w:rPr>
          <w:rFonts w:ascii="宋体" w:hAnsi="宋体" w:hint="eastAsia"/>
          <w:sz w:val="36"/>
          <w:szCs w:val="36"/>
        </w:rPr>
      </w:pPr>
      <w:r w:rsidRPr="00CE4C23">
        <w:rPr>
          <w:rFonts w:ascii="宋体" w:hAnsi="宋体" w:hint="eastAsia"/>
          <w:sz w:val="36"/>
          <w:szCs w:val="36"/>
        </w:rPr>
        <w:t>武汉理工大学马区、南湖校区2万元（不含）以下零星维修</w:t>
      </w:r>
      <w:r>
        <w:rPr>
          <w:rFonts w:ascii="宋体" w:hAnsi="宋体" w:hint="eastAsia"/>
          <w:sz w:val="36"/>
          <w:szCs w:val="36"/>
        </w:rPr>
        <w:t>项目采购比选公告</w:t>
      </w:r>
    </w:p>
    <w:p w14:paraId="15D688DB" w14:textId="77777777" w:rsidR="00974D09" w:rsidRDefault="00000000">
      <w:pPr>
        <w:spacing w:beforeLines="50" w:before="156" w:afterLines="50" w:after="156"/>
        <w:ind w:firstLineChars="200" w:firstLine="420"/>
        <w:rPr>
          <w:rFonts w:ascii="宋体" w:hAnsi="宋体" w:hint="eastAsia"/>
          <w:szCs w:val="21"/>
        </w:rPr>
      </w:pPr>
      <w:r>
        <w:rPr>
          <w:rFonts w:ascii="宋体" w:hAnsi="宋体" w:hint="eastAsia"/>
          <w:szCs w:val="21"/>
          <w:u w:val="single"/>
        </w:rPr>
        <w:t>中晟宏宇工程咨询有限公司</w:t>
      </w:r>
      <w:r>
        <w:rPr>
          <w:rFonts w:ascii="宋体" w:hAnsi="宋体" w:hint="eastAsia"/>
          <w:szCs w:val="21"/>
        </w:rPr>
        <w:t>（以下简称“采购代理机构”）受</w:t>
      </w:r>
      <w:r>
        <w:rPr>
          <w:rFonts w:ascii="宋体" w:hAnsi="宋体" w:hint="eastAsia"/>
          <w:szCs w:val="21"/>
          <w:u w:val="single"/>
        </w:rPr>
        <w:t>武汉理工大学</w:t>
      </w:r>
      <w:r>
        <w:rPr>
          <w:rFonts w:ascii="宋体" w:hAnsi="宋体" w:hint="eastAsia"/>
          <w:szCs w:val="21"/>
        </w:rPr>
        <w:t>（以下简称“采购人”）的委托，对本项目组织采购比选。欢迎符合资格条件的供应商参加。</w:t>
      </w:r>
    </w:p>
    <w:p w14:paraId="624D011D" w14:textId="77777777" w:rsidR="00974D09" w:rsidRDefault="00000000">
      <w:pPr>
        <w:pStyle w:val="2"/>
        <w:numPr>
          <w:ilvl w:val="0"/>
          <w:numId w:val="1"/>
        </w:numPr>
        <w:tabs>
          <w:tab w:val="left" w:pos="0"/>
        </w:tabs>
        <w:spacing w:beforeLines="50" w:before="156" w:afterLines="50" w:after="156" w:line="240" w:lineRule="auto"/>
        <w:rPr>
          <w:rFonts w:ascii="宋体" w:eastAsia="宋体" w:hAnsi="宋体" w:hint="eastAsia"/>
          <w:sz w:val="21"/>
          <w:szCs w:val="21"/>
        </w:rPr>
      </w:pPr>
      <w:bookmarkStart w:id="0" w:name="_Toc23202"/>
      <w:bookmarkStart w:id="1" w:name="_Toc134862247"/>
      <w:bookmarkStart w:id="2" w:name="_Toc170737923"/>
      <w:r>
        <w:rPr>
          <w:rFonts w:ascii="宋体" w:eastAsia="宋体" w:hAnsi="宋体" w:hint="eastAsia"/>
          <w:sz w:val="21"/>
          <w:szCs w:val="21"/>
        </w:rPr>
        <w:t>项目概况</w:t>
      </w:r>
      <w:bookmarkEnd w:id="0"/>
      <w:bookmarkEnd w:id="1"/>
      <w:bookmarkEnd w:id="2"/>
    </w:p>
    <w:p w14:paraId="3F30A148" w14:textId="0A3BEE28" w:rsidR="00974D09" w:rsidRDefault="00000000">
      <w:pPr>
        <w:pStyle w:val="a3"/>
        <w:kinsoku w:val="0"/>
        <w:overflowPunct w:val="0"/>
        <w:spacing w:beforeLines="50" w:before="156" w:afterLines="50" w:after="156"/>
        <w:ind w:firstLineChars="100" w:firstLine="210"/>
        <w:rPr>
          <w:rFonts w:ascii="宋体" w:hAnsi="宋体" w:hint="eastAsia"/>
          <w:szCs w:val="21"/>
          <w:u w:val="single"/>
        </w:rPr>
      </w:pPr>
      <w:r>
        <w:rPr>
          <w:rFonts w:ascii="宋体" w:hAnsi="宋体"/>
          <w:szCs w:val="21"/>
        </w:rPr>
        <w:t>1</w:t>
      </w:r>
      <w:r>
        <w:rPr>
          <w:rFonts w:ascii="宋体" w:hAnsi="宋体" w:hint="eastAsia"/>
          <w:szCs w:val="21"/>
        </w:rPr>
        <w:t>、项目编号：</w:t>
      </w:r>
      <w:r w:rsidR="00D23B7C" w:rsidRPr="00D23B7C">
        <w:rPr>
          <w:rFonts w:ascii="宋体" w:hAnsi="宋体"/>
          <w:szCs w:val="21"/>
          <w:u w:val="single"/>
        </w:rPr>
        <w:t>ZB2026020</w:t>
      </w:r>
    </w:p>
    <w:p w14:paraId="47A828A3" w14:textId="23111748" w:rsidR="00974D09" w:rsidRDefault="00000000">
      <w:pPr>
        <w:spacing w:beforeLines="50" w:before="156" w:afterLines="50" w:after="156"/>
        <w:ind w:leftChars="100" w:left="210"/>
        <w:rPr>
          <w:rFonts w:ascii="宋体" w:hAnsi="宋体" w:hint="eastAsia"/>
          <w:szCs w:val="21"/>
          <w:u w:val="single"/>
        </w:rPr>
      </w:pPr>
      <w:r>
        <w:rPr>
          <w:rFonts w:ascii="宋体" w:hAnsi="宋体"/>
          <w:szCs w:val="21"/>
        </w:rPr>
        <w:t>2</w:t>
      </w:r>
      <w:r>
        <w:rPr>
          <w:rFonts w:ascii="宋体" w:hAnsi="宋体" w:hint="eastAsia"/>
          <w:szCs w:val="21"/>
        </w:rPr>
        <w:t>、项目名称：</w:t>
      </w:r>
      <w:r w:rsidR="00CE4C23" w:rsidRPr="00CE4C23">
        <w:rPr>
          <w:rFonts w:ascii="宋体" w:hAnsi="宋体" w:hint="eastAsia"/>
          <w:szCs w:val="21"/>
          <w:u w:val="single"/>
        </w:rPr>
        <w:t>武汉理工大学马区、南湖校区2万元（不含）以下零星维修项目</w:t>
      </w:r>
    </w:p>
    <w:p w14:paraId="192BDB1F" w14:textId="77777777" w:rsidR="00974D09" w:rsidRDefault="00000000">
      <w:pPr>
        <w:spacing w:beforeLines="50" w:before="156" w:afterLines="50" w:after="156"/>
        <w:ind w:firstLineChars="100" w:firstLine="210"/>
        <w:rPr>
          <w:rFonts w:ascii="宋体" w:hAnsi="宋体" w:hint="eastAsia"/>
          <w:szCs w:val="21"/>
        </w:rPr>
      </w:pPr>
      <w:r>
        <w:rPr>
          <w:rFonts w:ascii="宋体" w:hAnsi="宋体"/>
          <w:szCs w:val="21"/>
        </w:rPr>
        <w:t>3</w:t>
      </w:r>
      <w:r>
        <w:rPr>
          <w:rFonts w:ascii="宋体" w:hAnsi="宋体" w:hint="eastAsia"/>
          <w:szCs w:val="21"/>
        </w:rPr>
        <w:t>、采购方式：</w:t>
      </w:r>
      <w:r>
        <w:rPr>
          <w:rFonts w:ascii="宋体" w:hAnsi="宋体" w:hint="eastAsia"/>
          <w:szCs w:val="21"/>
          <w:u w:val="single"/>
        </w:rPr>
        <w:t>公开选择供应商（参照竞争性磋商评审方式）</w:t>
      </w:r>
    </w:p>
    <w:p w14:paraId="4281E8F0" w14:textId="1181BDA2" w:rsidR="00974D09" w:rsidRDefault="00000000">
      <w:pPr>
        <w:widowControl/>
        <w:spacing w:beforeLines="50" w:before="156" w:afterLines="50" w:after="156"/>
        <w:ind w:firstLineChars="100" w:firstLine="210"/>
        <w:jc w:val="left"/>
        <w:rPr>
          <w:rFonts w:ascii="宋体" w:hAnsi="宋体" w:hint="eastAsia"/>
          <w:szCs w:val="21"/>
          <w:u w:val="single"/>
        </w:rPr>
      </w:pPr>
      <w:r>
        <w:rPr>
          <w:rFonts w:ascii="宋体" w:hAnsi="宋体"/>
          <w:szCs w:val="21"/>
        </w:rPr>
        <w:t>4</w:t>
      </w:r>
      <w:r>
        <w:rPr>
          <w:rFonts w:ascii="宋体" w:hAnsi="宋体" w:hint="eastAsia"/>
          <w:szCs w:val="21"/>
        </w:rPr>
        <w:t>、预算金额：</w:t>
      </w:r>
      <w:r w:rsidR="00CE4C23">
        <w:rPr>
          <w:rFonts w:ascii="宋体" w:hAnsi="宋体" w:hint="eastAsia"/>
          <w:szCs w:val="21"/>
          <w:u w:val="single"/>
        </w:rPr>
        <w:t>49.5</w:t>
      </w:r>
      <w:r>
        <w:rPr>
          <w:rFonts w:ascii="宋体" w:hAnsi="宋体" w:hint="eastAsia"/>
          <w:szCs w:val="21"/>
          <w:u w:val="single"/>
        </w:rPr>
        <w:t>万</w:t>
      </w:r>
    </w:p>
    <w:p w14:paraId="0CD20D44" w14:textId="2D7718CA" w:rsidR="00974D09" w:rsidRDefault="00000000">
      <w:pPr>
        <w:widowControl/>
        <w:spacing w:beforeLines="50" w:before="156" w:afterLines="50" w:after="156"/>
        <w:ind w:firstLineChars="100" w:firstLine="210"/>
        <w:jc w:val="left"/>
        <w:rPr>
          <w:rFonts w:ascii="宋体" w:hAnsi="宋体" w:hint="eastAsia"/>
          <w:szCs w:val="21"/>
          <w:u w:val="single"/>
        </w:rPr>
      </w:pPr>
      <w:r>
        <w:rPr>
          <w:rFonts w:ascii="宋体" w:hAnsi="宋体" w:hint="eastAsia"/>
          <w:szCs w:val="21"/>
        </w:rPr>
        <w:t>5、最高限价：</w:t>
      </w:r>
      <w:r w:rsidR="00CE4C23">
        <w:rPr>
          <w:rFonts w:ascii="宋体" w:hAnsi="宋体" w:hint="eastAsia"/>
          <w:szCs w:val="21"/>
          <w:u w:val="single"/>
        </w:rPr>
        <w:t>49.5</w:t>
      </w:r>
      <w:r>
        <w:rPr>
          <w:rFonts w:ascii="宋体" w:hAnsi="宋体" w:hint="eastAsia"/>
          <w:szCs w:val="21"/>
          <w:u w:val="single"/>
        </w:rPr>
        <w:t>万</w:t>
      </w:r>
    </w:p>
    <w:p w14:paraId="7153A784" w14:textId="77777777" w:rsidR="00974D09" w:rsidRDefault="00000000">
      <w:pPr>
        <w:widowControl/>
        <w:spacing w:beforeLines="50" w:before="156" w:afterLines="50" w:after="156"/>
        <w:ind w:firstLineChars="100" w:firstLine="210"/>
        <w:jc w:val="left"/>
        <w:rPr>
          <w:rFonts w:ascii="宋体" w:hAnsi="宋体" w:hint="eastAsia"/>
          <w:szCs w:val="21"/>
        </w:rPr>
      </w:pPr>
      <w:r>
        <w:rPr>
          <w:rFonts w:ascii="宋体" w:hAnsi="宋体"/>
          <w:szCs w:val="21"/>
        </w:rPr>
        <w:t>6</w:t>
      </w:r>
      <w:r>
        <w:rPr>
          <w:rFonts w:ascii="宋体" w:hAnsi="宋体" w:hint="eastAsia"/>
          <w:szCs w:val="21"/>
        </w:rPr>
        <w:t>、采购需求：</w:t>
      </w:r>
    </w:p>
    <w:p w14:paraId="314E6D89" w14:textId="77777777" w:rsidR="00974D09" w:rsidRDefault="00000000">
      <w:pPr>
        <w:pStyle w:val="a3"/>
        <w:kinsoku w:val="0"/>
        <w:overflowPunct w:val="0"/>
        <w:spacing w:before="146" w:line="276" w:lineRule="auto"/>
        <w:ind w:left="118"/>
        <w:rPr>
          <w:rFonts w:ascii="宋体" w:hAnsi="宋体" w:hint="eastAsia"/>
          <w:szCs w:val="21"/>
        </w:rPr>
      </w:pPr>
      <w:bookmarkStart w:id="3" w:name="_Hlk134771999"/>
      <w:r>
        <w:rPr>
          <w:rFonts w:ascii="宋体" w:hAnsi="宋体" w:hint="eastAsia"/>
          <w:szCs w:val="21"/>
        </w:rPr>
        <w:t>本次采购共分</w:t>
      </w:r>
      <w:r>
        <w:rPr>
          <w:rFonts w:ascii="宋体" w:hAnsi="宋体"/>
          <w:szCs w:val="21"/>
        </w:rPr>
        <w:t xml:space="preserve"> </w:t>
      </w:r>
      <w:r>
        <w:rPr>
          <w:rFonts w:ascii="宋体" w:hAnsi="宋体"/>
          <w:szCs w:val="21"/>
          <w:u w:val="single"/>
        </w:rPr>
        <w:t xml:space="preserve">/ </w:t>
      </w:r>
      <w:r>
        <w:rPr>
          <w:rFonts w:ascii="宋体" w:hAnsi="宋体" w:hint="eastAsia"/>
          <w:szCs w:val="21"/>
        </w:rPr>
        <w:t>个项目包，具体需求如下。</w:t>
      </w:r>
    </w:p>
    <w:p w14:paraId="28CD00E7" w14:textId="79A21E4E" w:rsidR="00974D09" w:rsidRDefault="00000000">
      <w:pPr>
        <w:pStyle w:val="a3"/>
        <w:numPr>
          <w:ilvl w:val="0"/>
          <w:numId w:val="2"/>
        </w:numPr>
        <w:kinsoku w:val="0"/>
        <w:overflowPunct w:val="0"/>
        <w:spacing w:before="146" w:line="276" w:lineRule="auto"/>
        <w:ind w:left="118"/>
        <w:rPr>
          <w:rFonts w:ascii="宋体" w:hAnsi="宋体" w:hint="eastAsia"/>
          <w:szCs w:val="21"/>
          <w:u w:val="single"/>
        </w:rPr>
      </w:pPr>
      <w:r>
        <w:rPr>
          <w:rFonts w:ascii="宋体" w:hAnsi="宋体" w:hint="eastAsia"/>
          <w:szCs w:val="21"/>
        </w:rPr>
        <w:t>项目包编号：</w:t>
      </w:r>
      <w:r>
        <w:rPr>
          <w:rFonts w:ascii="宋体" w:hAnsi="宋体"/>
          <w:szCs w:val="21"/>
          <w:u w:val="single"/>
        </w:rPr>
        <w:t xml:space="preserve"> </w:t>
      </w:r>
      <w:r w:rsidR="00D23B7C" w:rsidRPr="00D23B7C">
        <w:rPr>
          <w:rFonts w:ascii="宋体" w:hAnsi="宋体"/>
          <w:szCs w:val="21"/>
          <w:u w:val="single"/>
        </w:rPr>
        <w:t>ZB2026020</w:t>
      </w:r>
      <w:r>
        <w:rPr>
          <w:rFonts w:ascii="宋体" w:hAnsi="宋体" w:hint="eastAsia"/>
          <w:szCs w:val="21"/>
          <w:u w:val="single"/>
        </w:rPr>
        <w:t xml:space="preserve"> </w:t>
      </w:r>
    </w:p>
    <w:p w14:paraId="5BA8797B" w14:textId="1DDCBB9C" w:rsidR="00974D09" w:rsidRDefault="00000000">
      <w:pPr>
        <w:pStyle w:val="a3"/>
        <w:numPr>
          <w:ilvl w:val="0"/>
          <w:numId w:val="2"/>
        </w:numPr>
        <w:kinsoku w:val="0"/>
        <w:overflowPunct w:val="0"/>
        <w:spacing w:before="146" w:line="276" w:lineRule="auto"/>
        <w:ind w:left="118"/>
        <w:rPr>
          <w:rFonts w:ascii="宋体" w:hAnsi="宋体" w:hint="eastAsia"/>
          <w:szCs w:val="21"/>
        </w:rPr>
      </w:pPr>
      <w:r>
        <w:rPr>
          <w:rFonts w:ascii="宋体" w:hAnsi="宋体" w:hint="eastAsia"/>
          <w:szCs w:val="21"/>
        </w:rPr>
        <w:t>项目包名称：</w:t>
      </w:r>
      <w:r w:rsidR="00CE4C23" w:rsidRPr="00CE4C23">
        <w:rPr>
          <w:rFonts w:ascii="宋体" w:hAnsi="宋体" w:hint="eastAsia"/>
          <w:szCs w:val="21"/>
          <w:u w:val="single"/>
        </w:rPr>
        <w:t>武汉理工大学马区、南湖校区2万元（不含）以下零星维修</w:t>
      </w:r>
    </w:p>
    <w:p w14:paraId="69493C2C" w14:textId="568786D9" w:rsidR="00974D09" w:rsidRDefault="00000000">
      <w:pPr>
        <w:pStyle w:val="a3"/>
        <w:numPr>
          <w:ilvl w:val="0"/>
          <w:numId w:val="2"/>
        </w:numPr>
        <w:kinsoku w:val="0"/>
        <w:overflowPunct w:val="0"/>
        <w:spacing w:before="146" w:line="276" w:lineRule="auto"/>
        <w:ind w:left="118"/>
        <w:rPr>
          <w:rFonts w:ascii="宋体" w:hAnsi="宋体" w:hint="eastAsia"/>
          <w:szCs w:val="21"/>
        </w:rPr>
      </w:pP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sidR="00D23B7C">
        <w:rPr>
          <w:rFonts w:ascii="宋体" w:hAnsi="宋体" w:hint="eastAsia"/>
          <w:szCs w:val="21"/>
          <w:u w:val="single"/>
        </w:rPr>
        <w:t>工程</w:t>
      </w:r>
    </w:p>
    <w:p w14:paraId="399651AE" w14:textId="39714675" w:rsidR="00974D09" w:rsidRDefault="00000000">
      <w:pPr>
        <w:pStyle w:val="a3"/>
        <w:kinsoku w:val="0"/>
        <w:overflowPunct w:val="0"/>
        <w:spacing w:before="146" w:line="276" w:lineRule="auto"/>
        <w:ind w:left="118"/>
        <w:rPr>
          <w:rFonts w:ascii="宋体" w:hAnsi="宋体" w:hint="eastAsia"/>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sidR="00D23B7C" w:rsidRPr="00D23B7C">
        <w:rPr>
          <w:rFonts w:ascii="宋体" w:hAnsi="宋体"/>
          <w:szCs w:val="21"/>
          <w:u w:val="single"/>
        </w:rPr>
        <w:t>根据建设单位的委托，按照施工图和维修方案完成所属校区的维修项目施工</w:t>
      </w:r>
    </w:p>
    <w:p w14:paraId="56C8570D" w14:textId="77777777" w:rsidR="00974D09" w:rsidRDefault="00000000">
      <w:pPr>
        <w:pStyle w:val="a3"/>
        <w:kinsoku w:val="0"/>
        <w:overflowPunct w:val="0"/>
        <w:spacing w:before="144" w:line="276" w:lineRule="auto"/>
        <w:ind w:left="118"/>
        <w:rPr>
          <w:rFonts w:ascii="宋体" w:hAnsi="宋体" w:hint="eastAsia"/>
          <w:szCs w:val="21"/>
          <w:u w:val="single"/>
        </w:rPr>
      </w:pPr>
      <w:r>
        <w:rPr>
          <w:rFonts w:ascii="宋体" w:hAnsi="宋体" w:hint="eastAsia"/>
          <w:szCs w:val="21"/>
        </w:rPr>
        <w:t>（</w:t>
      </w:r>
      <w:r>
        <w:rPr>
          <w:rFonts w:ascii="宋体" w:hAnsi="宋体"/>
          <w:szCs w:val="21"/>
        </w:rPr>
        <w:t>5</w:t>
      </w:r>
      <w:r>
        <w:rPr>
          <w:rFonts w:ascii="宋体" w:hAnsi="宋体" w:hint="eastAsia"/>
          <w:szCs w:val="21"/>
        </w:rPr>
        <w:t>）数量（数量及单位）：</w:t>
      </w:r>
      <w:r>
        <w:rPr>
          <w:rFonts w:ascii="宋体" w:hAnsi="宋体" w:hint="eastAsia"/>
          <w:szCs w:val="21"/>
          <w:u w:val="single"/>
        </w:rPr>
        <w:t>1</w:t>
      </w:r>
    </w:p>
    <w:p w14:paraId="5EC07B91" w14:textId="77777777"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）简要技术要求：</w:t>
      </w:r>
      <w:r>
        <w:rPr>
          <w:rFonts w:ascii="宋体" w:hAnsi="宋体" w:hint="eastAsia"/>
          <w:szCs w:val="21"/>
          <w:u w:val="single"/>
        </w:rPr>
        <w:t>详见比选文件</w:t>
      </w:r>
    </w:p>
    <w:p w14:paraId="19514E75" w14:textId="2BA82458" w:rsidR="00974D09" w:rsidRDefault="00000000">
      <w:pPr>
        <w:pStyle w:val="a3"/>
        <w:kinsoku w:val="0"/>
        <w:overflowPunct w:val="0"/>
        <w:spacing w:before="146" w:line="276" w:lineRule="auto"/>
        <w:ind w:left="118"/>
        <w:rPr>
          <w:rFonts w:ascii="宋体" w:hAnsi="宋体" w:hint="eastAsia"/>
          <w:szCs w:val="21"/>
          <w:highlight w:val="yellow"/>
        </w:rPr>
      </w:pPr>
      <w:r>
        <w:rPr>
          <w:rFonts w:ascii="宋体" w:hAnsi="宋体" w:hint="eastAsia"/>
          <w:szCs w:val="21"/>
        </w:rPr>
        <w:t>（</w:t>
      </w:r>
      <w:r>
        <w:rPr>
          <w:rFonts w:ascii="宋体" w:hAnsi="宋体"/>
          <w:szCs w:val="21"/>
        </w:rPr>
        <w:t>7</w:t>
      </w:r>
      <w:r>
        <w:rPr>
          <w:rFonts w:ascii="宋体" w:hAnsi="宋体" w:hint="eastAsia"/>
          <w:szCs w:val="21"/>
        </w:rPr>
        <w:t>）采购预算：</w:t>
      </w:r>
      <w:r w:rsidR="00CE4C23">
        <w:rPr>
          <w:rFonts w:ascii="宋体" w:hAnsi="宋体" w:hint="eastAsia"/>
          <w:szCs w:val="21"/>
          <w:u w:val="single"/>
        </w:rPr>
        <w:t>49.5</w:t>
      </w:r>
      <w:r>
        <w:rPr>
          <w:rFonts w:ascii="宋体" w:hAnsi="宋体" w:hint="eastAsia"/>
          <w:szCs w:val="21"/>
          <w:u w:val="single"/>
        </w:rPr>
        <w:t>万元</w:t>
      </w:r>
    </w:p>
    <w:p w14:paraId="5F3B9DBE" w14:textId="7F59FE2F" w:rsidR="00974D09" w:rsidRDefault="00000000">
      <w:pPr>
        <w:pStyle w:val="a3"/>
        <w:kinsoku w:val="0"/>
        <w:overflowPunct w:val="0"/>
        <w:spacing w:before="146" w:line="276" w:lineRule="auto"/>
        <w:ind w:left="118"/>
        <w:rPr>
          <w:rFonts w:ascii="宋体" w:hAnsi="宋体" w:hint="eastAsia"/>
          <w:szCs w:val="21"/>
          <w:u w:val="single"/>
        </w:rPr>
      </w:pPr>
      <w:r>
        <w:rPr>
          <w:rFonts w:ascii="宋体" w:hAnsi="宋体" w:hint="eastAsia"/>
          <w:szCs w:val="21"/>
        </w:rPr>
        <w:t>（</w:t>
      </w:r>
      <w:r>
        <w:rPr>
          <w:rFonts w:ascii="宋体" w:hAnsi="宋体"/>
          <w:szCs w:val="21"/>
        </w:rPr>
        <w:t>8</w:t>
      </w:r>
      <w:r>
        <w:rPr>
          <w:rFonts w:ascii="宋体" w:hAnsi="宋体" w:hint="eastAsia"/>
          <w:szCs w:val="21"/>
        </w:rPr>
        <w:t>）期限（服务期）：</w:t>
      </w:r>
      <w:r w:rsidR="00D23B7C">
        <w:rPr>
          <w:rFonts w:hint="eastAsia"/>
          <w:spacing w:val="-1"/>
          <w:highlight w:val="yellow"/>
          <w:u w:val="single"/>
        </w:rPr>
        <w:t>约</w:t>
      </w:r>
      <w:r w:rsidR="00D23B7C">
        <w:rPr>
          <w:rFonts w:hint="eastAsia"/>
          <w:spacing w:val="-1"/>
          <w:highlight w:val="yellow"/>
          <w:u w:val="single"/>
        </w:rPr>
        <w:t>90</w:t>
      </w:r>
      <w:r>
        <w:rPr>
          <w:rFonts w:hint="eastAsia"/>
          <w:spacing w:val="-1"/>
          <w:highlight w:val="yellow"/>
          <w:u w:val="single"/>
        </w:rPr>
        <w:t>天</w:t>
      </w:r>
      <w:r>
        <w:rPr>
          <w:rFonts w:hint="eastAsia"/>
          <w:spacing w:val="-1"/>
        </w:rPr>
        <w:t>。</w:t>
      </w:r>
    </w:p>
    <w:p w14:paraId="0D1F678E" w14:textId="77777777" w:rsidR="00974D09" w:rsidRDefault="00000000">
      <w:pPr>
        <w:pStyle w:val="a3"/>
        <w:tabs>
          <w:tab w:val="left" w:pos="1917"/>
        </w:tabs>
        <w:kinsoku w:val="0"/>
        <w:overflowPunct w:val="0"/>
        <w:spacing w:before="146" w:line="276" w:lineRule="auto"/>
        <w:ind w:left="118"/>
        <w:rPr>
          <w:rFonts w:ascii="宋体" w:hAnsi="宋体" w:hint="eastAsia"/>
          <w:szCs w:val="21"/>
        </w:rPr>
      </w:pPr>
      <w:r>
        <w:rPr>
          <w:rFonts w:ascii="宋体" w:hAnsi="宋体" w:hint="eastAsia"/>
          <w:szCs w:val="21"/>
        </w:rPr>
        <w:t>（</w:t>
      </w:r>
      <w:r>
        <w:rPr>
          <w:rFonts w:ascii="宋体" w:hAnsi="宋体"/>
          <w:szCs w:val="21"/>
        </w:rPr>
        <w:t>9</w:t>
      </w:r>
      <w:r>
        <w:rPr>
          <w:rFonts w:ascii="宋体" w:hAnsi="宋体" w:hint="eastAsia"/>
          <w:szCs w:val="21"/>
        </w:rPr>
        <w:t>）其他：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08D46AC9" w14:textId="43914B6D" w:rsidR="00974D09" w:rsidRDefault="00000000">
      <w:pPr>
        <w:pStyle w:val="a3"/>
        <w:kinsoku w:val="0"/>
        <w:overflowPunct w:val="0"/>
        <w:spacing w:before="144" w:line="276" w:lineRule="auto"/>
        <w:ind w:left="118"/>
        <w:rPr>
          <w:rFonts w:ascii="宋体" w:hAnsi="宋体" w:hint="eastAsia"/>
          <w:szCs w:val="21"/>
        </w:rPr>
      </w:pPr>
      <w:r>
        <w:rPr>
          <w:rFonts w:ascii="宋体" w:hAnsi="宋体" w:hint="eastAsia"/>
          <w:szCs w:val="21"/>
        </w:rPr>
        <w:t>7、</w:t>
      </w:r>
      <w:r>
        <w:rPr>
          <w:rFonts w:ascii="宋体" w:hAnsi="宋体"/>
          <w:szCs w:val="21"/>
        </w:rPr>
        <w:t xml:space="preserve">合同履行期限： </w:t>
      </w:r>
      <w:r w:rsidR="00D23B7C">
        <w:rPr>
          <w:rFonts w:hint="eastAsia"/>
          <w:spacing w:val="-1"/>
          <w:highlight w:val="yellow"/>
          <w:u w:val="single"/>
        </w:rPr>
        <w:t>约</w:t>
      </w:r>
      <w:r w:rsidR="00D23B7C">
        <w:rPr>
          <w:rFonts w:hint="eastAsia"/>
          <w:spacing w:val="-1"/>
          <w:highlight w:val="yellow"/>
          <w:u w:val="single"/>
        </w:rPr>
        <w:t>90</w:t>
      </w:r>
      <w:r w:rsidR="00D23B7C">
        <w:rPr>
          <w:rFonts w:hint="eastAsia"/>
          <w:spacing w:val="-1"/>
          <w:highlight w:val="yellow"/>
          <w:u w:val="single"/>
        </w:rPr>
        <w:t>天</w:t>
      </w:r>
      <w:r>
        <w:rPr>
          <w:rFonts w:hint="eastAsia"/>
          <w:spacing w:val="-1"/>
        </w:rPr>
        <w:t>。</w:t>
      </w:r>
    </w:p>
    <w:p w14:paraId="58115D56" w14:textId="77777777" w:rsidR="00974D09" w:rsidRDefault="00000000">
      <w:pPr>
        <w:pStyle w:val="a3"/>
        <w:kinsoku w:val="0"/>
        <w:overflowPunct w:val="0"/>
        <w:spacing w:before="144" w:line="276" w:lineRule="auto"/>
        <w:ind w:left="118"/>
        <w:rPr>
          <w:rFonts w:ascii="宋体" w:hAnsi="宋体" w:hint="eastAsia"/>
          <w:szCs w:val="21"/>
          <w:u w:val="single"/>
        </w:rPr>
      </w:pPr>
      <w:r>
        <w:rPr>
          <w:rFonts w:ascii="宋体" w:hAnsi="宋体" w:hint="eastAsia"/>
          <w:szCs w:val="21"/>
        </w:rPr>
        <w:t>8、本项目（是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否</w:t>
      </w:r>
      <w:r>
        <w:rPr>
          <w:rFonts w:ascii="宋体" w:hAnsi="宋体"/>
          <w:szCs w:val="21"/>
          <w:u w:val="single"/>
        </w:rPr>
        <w:tab/>
      </w:r>
    </w:p>
    <w:p w14:paraId="2D368E8D" w14:textId="77777777" w:rsidR="00974D09" w:rsidRDefault="00000000">
      <w:pPr>
        <w:pStyle w:val="a3"/>
        <w:tabs>
          <w:tab w:val="left" w:pos="3358"/>
          <w:tab w:val="left" w:pos="3957"/>
        </w:tabs>
        <w:kinsoku w:val="0"/>
        <w:overflowPunct w:val="0"/>
        <w:spacing w:beforeLines="50" w:before="156" w:afterLines="50" w:after="156"/>
        <w:ind w:left="118"/>
        <w:rPr>
          <w:rFonts w:ascii="宋体" w:hAnsi="宋体" w:hint="eastAsia"/>
          <w:b/>
          <w:bCs/>
          <w:szCs w:val="21"/>
        </w:rPr>
      </w:pPr>
      <w:r>
        <w:rPr>
          <w:rFonts w:ascii="宋体" w:hAnsi="宋体" w:hint="eastAsia"/>
          <w:b/>
          <w:bCs/>
          <w:szCs w:val="21"/>
        </w:rPr>
        <w:t>二、申请人的资格要求：</w:t>
      </w:r>
    </w:p>
    <w:bookmarkEnd w:id="3"/>
    <w:p w14:paraId="210776B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、满足《中华人民共和国政府采购法》第二十二条规定，即：</w:t>
      </w:r>
    </w:p>
    <w:p w14:paraId="36611202"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44FCA8EC"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2BE9498A"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2FB70AE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lastRenderedPageBreak/>
        <w:t>（</w:t>
      </w:r>
      <w:r>
        <w:rPr>
          <w:rFonts w:ascii="宋体" w:hAnsi="宋体"/>
          <w:szCs w:val="21"/>
        </w:rPr>
        <w:t>4</w:t>
      </w:r>
      <w:r>
        <w:rPr>
          <w:rFonts w:ascii="宋体" w:hAnsi="宋体" w:hint="eastAsia"/>
          <w:szCs w:val="21"/>
        </w:rPr>
        <w:t>）有依法缴纳税收和社会保障资金的良好记录；</w:t>
      </w:r>
    </w:p>
    <w:p w14:paraId="1C2901C1"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6C34FC7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）法律、行政法规规定的其他条件。</w:t>
      </w:r>
    </w:p>
    <w:p w14:paraId="47C53EC9"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项目同一合同项下的采购活动。</w:t>
      </w:r>
    </w:p>
    <w:p w14:paraId="750686A6"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16688226"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p w14:paraId="42559863" w14:textId="77777777" w:rsidR="00974D09" w:rsidRDefault="00000000">
      <w:pPr>
        <w:pStyle w:val="a3"/>
        <w:tabs>
          <w:tab w:val="left" w:pos="4918"/>
          <w:tab w:val="left" w:pos="5397"/>
        </w:tabs>
        <w:kinsoku w:val="0"/>
        <w:overflowPunct w:val="0"/>
        <w:spacing w:beforeLines="50" w:before="156" w:afterLines="50" w:after="156"/>
        <w:ind w:left="118"/>
        <w:rPr>
          <w:rFonts w:ascii="宋体" w:hAnsi="宋体" w:hint="eastAsia"/>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29924E1D" w14:textId="77777777" w:rsidR="00D1751A" w:rsidRPr="00D1751A" w:rsidRDefault="00000000" w:rsidP="00D1751A">
      <w:pPr>
        <w:pStyle w:val="a3"/>
        <w:kinsoku w:val="0"/>
        <w:overflowPunct w:val="0"/>
        <w:spacing w:beforeLines="50" w:before="156" w:afterLines="50" w:after="156"/>
        <w:ind w:left="118"/>
        <w:rPr>
          <w:rFonts w:ascii="宋体" w:hAnsi="宋体" w:hint="eastAsia"/>
          <w:szCs w:val="21"/>
          <w:u w:val="single"/>
        </w:rPr>
      </w:pPr>
      <w:r>
        <w:rPr>
          <w:rFonts w:ascii="宋体" w:hAnsi="宋体"/>
          <w:szCs w:val="21"/>
        </w:rPr>
        <w:t>6</w:t>
      </w:r>
      <w:r>
        <w:rPr>
          <w:rFonts w:ascii="宋体" w:hAnsi="宋体" w:hint="eastAsia"/>
          <w:szCs w:val="21"/>
        </w:rPr>
        <w:t>、本项目的特定资格要求：</w:t>
      </w:r>
      <w:r w:rsidR="00AC71A6">
        <w:rPr>
          <w:rFonts w:ascii="宋体" w:hAnsi="宋体"/>
          <w:szCs w:val="21"/>
          <w:u w:val="single"/>
        </w:rPr>
        <w:tab/>
      </w:r>
      <w:r w:rsidR="00D1751A" w:rsidRPr="00D1751A">
        <w:rPr>
          <w:rFonts w:ascii="宋体" w:hAnsi="宋体" w:hint="eastAsia"/>
          <w:szCs w:val="21"/>
          <w:u w:val="single"/>
        </w:rPr>
        <w:t>（1）投标人须具备建设行政部门核发的建筑工程施工总承包叁级及以上资质，具备建设行政部门核发有效的安全生产许可证。（提供证明材料）</w:t>
      </w:r>
    </w:p>
    <w:p w14:paraId="6CCB69BA" w14:textId="77777777" w:rsidR="00D1751A" w:rsidRPr="00D1751A" w:rsidRDefault="00D1751A" w:rsidP="00D1751A">
      <w:pPr>
        <w:pStyle w:val="a3"/>
        <w:kinsoku w:val="0"/>
        <w:overflowPunct w:val="0"/>
        <w:spacing w:beforeLines="50" w:before="156" w:afterLines="50" w:after="156"/>
        <w:ind w:left="118"/>
        <w:rPr>
          <w:rFonts w:ascii="宋体" w:hAnsi="宋体" w:hint="eastAsia"/>
          <w:szCs w:val="21"/>
          <w:u w:val="single"/>
        </w:rPr>
      </w:pPr>
      <w:r w:rsidRPr="00D1751A">
        <w:rPr>
          <w:rFonts w:ascii="宋体" w:hAnsi="宋体" w:hint="eastAsia"/>
          <w:szCs w:val="21"/>
          <w:u w:val="single"/>
        </w:rPr>
        <w:t>（2）投标人拟派项目经理具有建筑工程专业贰级及以上注册建造师资格，具备有效的B类安全生产考核合格证，未担任其他在建建设工程项目的项目经理。（提供近6个月社保及相关证明材料）</w:t>
      </w:r>
    </w:p>
    <w:p w14:paraId="68C3EAB9" w14:textId="7672530A" w:rsidR="00974D09" w:rsidRDefault="00D1751A" w:rsidP="00D1751A">
      <w:pPr>
        <w:pStyle w:val="a3"/>
        <w:kinsoku w:val="0"/>
        <w:overflowPunct w:val="0"/>
        <w:spacing w:beforeLines="50" w:before="156" w:afterLines="50" w:after="156"/>
        <w:ind w:left="118"/>
        <w:rPr>
          <w:rFonts w:ascii="宋体" w:hAnsi="宋体" w:hint="eastAsia"/>
          <w:szCs w:val="21"/>
          <w:u w:val="single"/>
        </w:rPr>
      </w:pPr>
      <w:r w:rsidRPr="00D1751A">
        <w:rPr>
          <w:rFonts w:ascii="宋体" w:hAnsi="宋体" w:hint="eastAsia"/>
          <w:szCs w:val="21"/>
          <w:u w:val="single"/>
        </w:rPr>
        <w:t>（3）近五年完成1项40万元及以上类似项目业绩，并在人员、设备、资金等方面具有相应的施工能力。（提供中标通知书或合同或竣工验收证明扫描件加盖公章。）</w:t>
      </w:r>
      <w:r w:rsidR="00AC71A6">
        <w:rPr>
          <w:rFonts w:ascii="宋体" w:hAnsi="宋体" w:hint="eastAsia"/>
          <w:szCs w:val="21"/>
          <w:u w:val="single"/>
        </w:rPr>
        <w:t xml:space="preserve"> </w:t>
      </w:r>
    </w:p>
    <w:p w14:paraId="3F10B677" w14:textId="03B9ACC6"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1、时间：自 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4</w:t>
      </w:r>
      <w:r>
        <w:rPr>
          <w:rFonts w:ascii="宋体" w:hAnsi="宋体" w:hint="eastAsia"/>
          <w:szCs w:val="21"/>
        </w:rPr>
        <w:t>日</w:t>
      </w:r>
      <w:r w:rsidR="00D23B7C">
        <w:rPr>
          <w:rFonts w:ascii="宋体" w:hAnsi="宋体" w:hint="eastAsia"/>
          <w:szCs w:val="21"/>
        </w:rPr>
        <w:t>下</w:t>
      </w:r>
      <w:r>
        <w:rPr>
          <w:rFonts w:ascii="宋体" w:hAnsi="宋体" w:hint="eastAsia"/>
          <w:szCs w:val="21"/>
        </w:rPr>
        <w:t xml:space="preserve">午 </w:t>
      </w:r>
      <w:r w:rsidR="00D23B7C">
        <w:rPr>
          <w:rFonts w:ascii="宋体" w:hAnsi="宋体" w:hint="eastAsia"/>
          <w:szCs w:val="21"/>
        </w:rPr>
        <w:t>16</w:t>
      </w:r>
      <w:r>
        <w:rPr>
          <w:rFonts w:ascii="宋体" w:hAnsi="宋体" w:hint="eastAsia"/>
          <w:szCs w:val="21"/>
        </w:rPr>
        <w:t>:00 起至 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1</w:t>
      </w:r>
      <w:r w:rsidR="005A1E03">
        <w:rPr>
          <w:rFonts w:ascii="宋体" w:hAnsi="宋体" w:hint="eastAsia"/>
          <w:szCs w:val="21"/>
        </w:rPr>
        <w:t>1</w:t>
      </w:r>
      <w:r>
        <w:rPr>
          <w:rFonts w:ascii="宋体" w:hAnsi="宋体" w:hint="eastAsia"/>
          <w:szCs w:val="21"/>
        </w:rPr>
        <w:t>日下午17:00 止（北京时间上午 9:00 至 12:00,下午 14:00 至 17:00）。</w:t>
      </w:r>
    </w:p>
    <w:p w14:paraId="7F34C559"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、地点：武汉市东湖路楚天181文化创意产业园3号楼2楼造价招标事业部。</w:t>
      </w:r>
    </w:p>
    <w:p w14:paraId="2683EA89"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zCs w:val="21"/>
        </w:rPr>
        <w:t>、方式：提供以下证明材料获取：</w:t>
      </w:r>
    </w:p>
    <w:p w14:paraId="57C1BB47" w14:textId="3624E5D9" w:rsidR="00974D09" w:rsidRDefault="00000000" w:rsidP="001C07DB">
      <w:pPr>
        <w:pStyle w:val="a3"/>
        <w:kinsoku w:val="0"/>
        <w:overflowPunct w:val="0"/>
        <w:spacing w:beforeLines="50" w:before="156" w:afterLines="50" w:after="156"/>
        <w:ind w:left="118" w:firstLine="302"/>
        <w:rPr>
          <w:rFonts w:ascii="宋体" w:hAnsi="宋体" w:hint="eastAsia"/>
          <w:szCs w:val="21"/>
        </w:rPr>
      </w:pPr>
      <w:r>
        <w:rPr>
          <w:rFonts w:ascii="宋体" w:hAnsi="宋体" w:hint="eastAsia"/>
          <w:szCs w:val="21"/>
        </w:rPr>
        <w:t>法定代表人自己获取的，凭法定代表人身份证明书及法定代表人身份证获取。法定代表人委托他人获取的，凭法定代表人授权书及受托人身份证获取</w:t>
      </w:r>
      <w:r w:rsidR="001C07DB">
        <w:rPr>
          <w:rFonts w:ascii="宋体" w:hAnsi="宋体" w:hint="eastAsia"/>
          <w:szCs w:val="21"/>
        </w:rPr>
        <w:t>；</w:t>
      </w:r>
      <w:r>
        <w:rPr>
          <w:rFonts w:ascii="宋体" w:hAnsi="宋体" w:hint="eastAsia"/>
          <w:szCs w:val="21"/>
        </w:rPr>
        <w:t>其他组织的，凭单位介绍信</w:t>
      </w:r>
      <w:r>
        <w:rPr>
          <w:rFonts w:ascii="宋体" w:hAnsi="宋体" w:hint="eastAsia"/>
          <w:spacing w:val="2"/>
          <w:szCs w:val="21"/>
        </w:rPr>
        <w:t>及</w:t>
      </w:r>
      <w:r>
        <w:rPr>
          <w:rFonts w:ascii="宋体" w:hAnsi="宋体" w:hint="eastAsia"/>
          <w:szCs w:val="21"/>
        </w:rPr>
        <w:t>经</w:t>
      </w:r>
      <w:r>
        <w:rPr>
          <w:rFonts w:ascii="宋体" w:hAnsi="宋体" w:hint="eastAsia"/>
          <w:spacing w:val="2"/>
          <w:szCs w:val="21"/>
        </w:rPr>
        <w:t>办人身份</w:t>
      </w:r>
      <w:r>
        <w:rPr>
          <w:rFonts w:ascii="宋体" w:hAnsi="宋体" w:hint="eastAsia"/>
          <w:szCs w:val="21"/>
        </w:rPr>
        <w:t>证获取</w:t>
      </w:r>
      <w:r w:rsidR="001C07DB">
        <w:rPr>
          <w:rFonts w:ascii="宋体" w:hAnsi="宋体" w:hint="eastAsia"/>
          <w:szCs w:val="21"/>
        </w:rPr>
        <w:t>；</w:t>
      </w:r>
      <w:r>
        <w:rPr>
          <w:rFonts w:ascii="宋体" w:hAnsi="宋体" w:hint="eastAsia"/>
          <w:szCs w:val="21"/>
        </w:rPr>
        <w:t>自然人的，凭本人身份证获取。</w:t>
      </w:r>
    </w:p>
    <w:p w14:paraId="3E3A6B82"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（元）/标包。</w:t>
      </w:r>
    </w:p>
    <w:p w14:paraId="623B3676" w14:textId="77777777" w:rsidR="00974D09" w:rsidRDefault="00000000">
      <w:pPr>
        <w:pStyle w:val="5"/>
        <w:kinsoku w:val="0"/>
        <w:overflowPunct w:val="0"/>
        <w:spacing w:beforeLines="50" w:before="156" w:afterLines="50" w:after="156"/>
        <w:rPr>
          <w:rFonts w:ascii="宋体" w:hAnsi="宋体" w:hint="eastAsia"/>
          <w:szCs w:val="21"/>
        </w:rPr>
      </w:pPr>
      <w:r>
        <w:rPr>
          <w:rFonts w:ascii="宋体" w:hAnsi="宋体" w:hint="eastAsia"/>
          <w:szCs w:val="21"/>
        </w:rPr>
        <w:t>四、提交响应文件截止时间、开标时间和地点</w:t>
      </w:r>
    </w:p>
    <w:p w14:paraId="14A53DB6" w14:textId="47E39F0A"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、开始时间：</w:t>
      </w:r>
      <w:r>
        <w:rPr>
          <w:rFonts w:ascii="宋体" w:hAnsi="宋体"/>
          <w:szCs w:val="21"/>
        </w:rPr>
        <w:t xml:space="preserve"> </w:t>
      </w:r>
      <w:r>
        <w:rPr>
          <w:rFonts w:ascii="宋体" w:hAnsi="宋体" w:hint="eastAsia"/>
          <w:szCs w:val="21"/>
        </w:rPr>
        <w:t>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15</w:t>
      </w:r>
      <w:r>
        <w:rPr>
          <w:rFonts w:ascii="宋体" w:hAnsi="宋体" w:hint="eastAsia"/>
          <w:szCs w:val="21"/>
        </w:rPr>
        <w:t>日</w:t>
      </w:r>
      <w:r>
        <w:rPr>
          <w:rFonts w:ascii="宋体" w:hAnsi="宋体"/>
          <w:szCs w:val="21"/>
        </w:rPr>
        <w:t xml:space="preserve"> </w:t>
      </w:r>
      <w:r>
        <w:rPr>
          <w:rFonts w:ascii="宋体" w:hAnsi="宋体" w:hint="eastAsia"/>
          <w:szCs w:val="21"/>
        </w:rPr>
        <w:t>9时 00分（北京时间）</w:t>
      </w:r>
    </w:p>
    <w:p w14:paraId="223D37BA" w14:textId="5AA826D3"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、截止时间：</w:t>
      </w:r>
      <w:r>
        <w:rPr>
          <w:rFonts w:ascii="宋体" w:hAnsi="宋体"/>
          <w:szCs w:val="21"/>
        </w:rPr>
        <w:t xml:space="preserve"> </w:t>
      </w:r>
      <w:r>
        <w:rPr>
          <w:rFonts w:ascii="宋体" w:hAnsi="宋体" w:hint="eastAsia"/>
          <w:szCs w:val="21"/>
        </w:rPr>
        <w:t>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15</w:t>
      </w:r>
      <w:r>
        <w:rPr>
          <w:rFonts w:ascii="宋体" w:hAnsi="宋体" w:hint="eastAsia"/>
          <w:szCs w:val="21"/>
        </w:rPr>
        <w:t>日</w:t>
      </w:r>
      <w:r>
        <w:rPr>
          <w:rFonts w:ascii="宋体" w:hAnsi="宋体"/>
          <w:szCs w:val="21"/>
        </w:rPr>
        <w:t xml:space="preserve"> </w:t>
      </w:r>
      <w:r>
        <w:rPr>
          <w:rFonts w:ascii="宋体" w:hAnsi="宋体" w:hint="eastAsia"/>
          <w:szCs w:val="21"/>
        </w:rPr>
        <w:t>9时 30分（北京时间）</w:t>
      </w:r>
    </w:p>
    <w:p w14:paraId="218F8E6C" w14:textId="77777777" w:rsidR="00974D09" w:rsidRDefault="00000000">
      <w:pPr>
        <w:pStyle w:val="a3"/>
        <w:kinsoku w:val="0"/>
        <w:overflowPunct w:val="0"/>
        <w:spacing w:before="146" w:line="276" w:lineRule="auto"/>
        <w:ind w:left="118" w:rightChars="-80" w:right="-168"/>
        <w:rPr>
          <w:rFonts w:ascii="宋体" w:hAnsi="宋体" w:hint="eastAsia"/>
          <w:szCs w:val="21"/>
        </w:rPr>
      </w:pPr>
      <w:r>
        <w:rPr>
          <w:rFonts w:ascii="宋体" w:hAnsi="宋体"/>
          <w:szCs w:val="21"/>
        </w:rPr>
        <w:t>3</w:t>
      </w:r>
      <w:r>
        <w:rPr>
          <w:rFonts w:ascii="宋体" w:hAnsi="宋体" w:hint="eastAsia"/>
          <w:szCs w:val="21"/>
        </w:rPr>
        <w:t>、地点：中晟宏宇工程咨询有限公司（武汉市东湖路楚天181文化创意产业园3号楼2楼会议室）</w:t>
      </w:r>
    </w:p>
    <w:p w14:paraId="1B579363" w14:textId="77777777" w:rsidR="00974D09"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五、公告期限</w:t>
      </w:r>
    </w:p>
    <w:p w14:paraId="09BE01C1"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自本公告发布之日起3个工作日。</w:t>
      </w:r>
    </w:p>
    <w:p w14:paraId="5955F2D9" w14:textId="77777777" w:rsidR="00974D09"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六、其他补充事宜</w:t>
      </w:r>
    </w:p>
    <w:p w14:paraId="51524F57" w14:textId="77777777" w:rsidR="00974D09" w:rsidRDefault="00000000">
      <w:pPr>
        <w:pStyle w:val="a3"/>
        <w:kinsoku w:val="0"/>
        <w:overflowPunct w:val="0"/>
        <w:spacing w:beforeLines="50" w:before="156" w:afterLines="50" w:after="156"/>
        <w:ind w:left="118" w:firstLine="120"/>
        <w:rPr>
          <w:rFonts w:ascii="宋体" w:hAnsi="宋体" w:hint="eastAsia"/>
          <w:b/>
          <w:bCs/>
          <w:w w:val="99"/>
          <w:szCs w:val="21"/>
        </w:rPr>
      </w:pPr>
      <w:r>
        <w:rPr>
          <w:rFonts w:ascii="宋体" w:hAnsi="宋体" w:hint="eastAsia"/>
          <w:b/>
          <w:bCs/>
          <w:w w:val="99"/>
          <w:szCs w:val="21"/>
        </w:rPr>
        <w:lastRenderedPageBreak/>
        <w:t>/</w:t>
      </w:r>
    </w:p>
    <w:p w14:paraId="5DBA94A5" w14:textId="77777777" w:rsidR="00974D09"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七、凡对本次比选提出询问，请按以下方式联系。</w:t>
      </w:r>
    </w:p>
    <w:p w14:paraId="59E5683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、采购人信息</w:t>
      </w:r>
    </w:p>
    <w:p w14:paraId="50DAE901"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名称：武汉理工大学</w:t>
      </w:r>
    </w:p>
    <w:p w14:paraId="7929B6F5"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地址</w:t>
      </w:r>
      <w:r>
        <w:rPr>
          <w:rFonts w:ascii="宋体" w:hAnsi="宋体" w:hint="eastAsia"/>
          <w:spacing w:val="-1"/>
          <w:szCs w:val="21"/>
        </w:rPr>
        <w:t>：武汉理工大学马房山校区东院</w:t>
      </w:r>
    </w:p>
    <w:p w14:paraId="505CCEE9"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联系人：陶老师</w:t>
      </w:r>
    </w:p>
    <w:p w14:paraId="137AAEDE"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联系方式：</w:t>
      </w:r>
      <w:r>
        <w:rPr>
          <w:rFonts w:ascii="宋体" w:hAnsi="宋体"/>
          <w:szCs w:val="21"/>
        </w:rPr>
        <w:t>027-87651767</w:t>
      </w:r>
    </w:p>
    <w:p w14:paraId="6493358A" w14:textId="77777777" w:rsidR="00974D09" w:rsidRDefault="00974D09">
      <w:pPr>
        <w:pStyle w:val="a3"/>
        <w:kinsoku w:val="0"/>
        <w:overflowPunct w:val="0"/>
        <w:spacing w:beforeLines="50" w:before="156" w:afterLines="50" w:after="156"/>
        <w:ind w:left="118"/>
        <w:rPr>
          <w:rFonts w:ascii="宋体" w:hAnsi="宋体" w:hint="eastAsia"/>
          <w:szCs w:val="21"/>
        </w:rPr>
      </w:pPr>
    </w:p>
    <w:p w14:paraId="7E79E67D"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、采购代理机构信息</w:t>
      </w:r>
    </w:p>
    <w:p w14:paraId="258C572D" w14:textId="77777777"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名称：中晟宏宇工程咨询有限公司</w:t>
      </w:r>
    </w:p>
    <w:p w14:paraId="13F9264D" w14:textId="77777777"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地址：武汉市东湖路楚天181文化创意产业园3号楼2楼</w:t>
      </w:r>
    </w:p>
    <w:p w14:paraId="583F205A" w14:textId="77777777"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联系人：王 皓  夏惠芳</w:t>
      </w:r>
    </w:p>
    <w:p w14:paraId="08C9085F" w14:textId="77777777"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联系方式：027-88612451</w:t>
      </w:r>
    </w:p>
    <w:p w14:paraId="2352D8AA" w14:textId="77777777" w:rsidR="00974D09" w:rsidRDefault="00974D09">
      <w:pPr>
        <w:spacing w:beforeLines="50" w:before="156" w:afterLines="50" w:after="156"/>
        <w:rPr>
          <w:rFonts w:ascii="宋体" w:hAnsi="宋体" w:cs="宋体" w:hint="eastAsia"/>
          <w:szCs w:val="21"/>
        </w:rPr>
      </w:pPr>
    </w:p>
    <w:p w14:paraId="3C4EB56B" w14:textId="77777777" w:rsidR="00974D09" w:rsidRDefault="00974D09">
      <w:pPr>
        <w:spacing w:beforeLines="50" w:before="156" w:afterLines="50" w:after="156"/>
        <w:rPr>
          <w:rFonts w:ascii="宋体" w:hAnsi="宋体" w:cs="宋体" w:hint="eastAsia"/>
          <w:szCs w:val="21"/>
        </w:rPr>
      </w:pPr>
    </w:p>
    <w:p w14:paraId="3292A489" w14:textId="77777777" w:rsidR="00974D09" w:rsidRDefault="00000000">
      <w:pPr>
        <w:spacing w:beforeLines="50" w:before="156" w:afterLines="50" w:after="156"/>
        <w:jc w:val="right"/>
        <w:rPr>
          <w:rFonts w:ascii="宋体" w:hAnsi="宋体" w:cs="宋体" w:hint="eastAsia"/>
          <w:szCs w:val="21"/>
          <w:shd w:val="clear" w:color="auto" w:fill="FFFFFF"/>
        </w:rPr>
      </w:pPr>
      <w:r>
        <w:rPr>
          <w:rFonts w:ascii="宋体" w:hAnsi="宋体" w:cs="宋体" w:hint="eastAsia"/>
          <w:szCs w:val="21"/>
        </w:rPr>
        <w:t xml:space="preserve"> </w:t>
      </w:r>
      <w:r>
        <w:rPr>
          <w:rFonts w:ascii="宋体" w:hAnsi="宋体" w:cs="宋体" w:hint="eastAsia"/>
          <w:szCs w:val="21"/>
          <w:shd w:val="clear" w:color="auto" w:fill="FFFFFF"/>
        </w:rPr>
        <w:t>中晟宏宇工程咨询有限公司</w:t>
      </w:r>
    </w:p>
    <w:p w14:paraId="3EBEED5E" w14:textId="492CFB57" w:rsidR="00974D09" w:rsidRDefault="00000000">
      <w:pPr>
        <w:spacing w:beforeLines="50" w:before="156" w:afterLines="50" w:after="156"/>
        <w:jc w:val="right"/>
        <w:rPr>
          <w:rFonts w:ascii="宋体" w:hAnsi="宋体" w:cs="宋体" w:hint="eastAsia"/>
          <w:szCs w:val="21"/>
        </w:rPr>
      </w:pPr>
      <w:r>
        <w:rPr>
          <w:rFonts w:ascii="宋体" w:hAnsi="宋体" w:cs="宋体" w:hint="eastAsia"/>
          <w:szCs w:val="21"/>
        </w:rPr>
        <w:t>2026年</w:t>
      </w:r>
      <w:r w:rsidR="001C07DB">
        <w:rPr>
          <w:rFonts w:ascii="宋体" w:hAnsi="宋体" w:cs="宋体" w:hint="eastAsia"/>
          <w:szCs w:val="21"/>
        </w:rPr>
        <w:t>6</w:t>
      </w:r>
      <w:r>
        <w:rPr>
          <w:rFonts w:ascii="宋体" w:hAnsi="宋体" w:cs="宋体" w:hint="eastAsia"/>
          <w:szCs w:val="21"/>
        </w:rPr>
        <w:t>月</w:t>
      </w:r>
      <w:r w:rsidR="001C07DB">
        <w:rPr>
          <w:rFonts w:ascii="宋体" w:hAnsi="宋体" w:cs="宋体" w:hint="eastAsia"/>
          <w:szCs w:val="21"/>
        </w:rPr>
        <w:t>4</w:t>
      </w:r>
      <w:r>
        <w:rPr>
          <w:rFonts w:ascii="宋体" w:hAnsi="宋体" w:cs="宋体" w:hint="eastAsia"/>
          <w:szCs w:val="21"/>
        </w:rPr>
        <w:t>日</w:t>
      </w:r>
    </w:p>
    <w:p w14:paraId="09F98353" w14:textId="77777777" w:rsidR="00974D09" w:rsidRDefault="00974D09"/>
    <w:sectPr w:rsidR="00974D0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58365C"/>
    <w:multiLevelType w:val="singleLevel"/>
    <w:tmpl w:val="C558365C"/>
    <w:lvl w:ilvl="0">
      <w:start w:val="1"/>
      <w:numFmt w:val="chineseCounting"/>
      <w:suff w:val="nothing"/>
      <w:lvlText w:val="%1、"/>
      <w:lvlJc w:val="left"/>
      <w:pPr>
        <w:ind w:left="0" w:firstLine="420"/>
      </w:pPr>
      <w:rPr>
        <w:rFonts w:hint="eastAsia"/>
      </w:rPr>
    </w:lvl>
  </w:abstractNum>
  <w:abstractNum w:abstractNumId="1" w15:restartNumberingAfterBreak="0">
    <w:nsid w:val="F0F7BCC9"/>
    <w:multiLevelType w:val="singleLevel"/>
    <w:tmpl w:val="F0F7BCC9"/>
    <w:lvl w:ilvl="0">
      <w:start w:val="1"/>
      <w:numFmt w:val="decimal"/>
      <w:suff w:val="nothing"/>
      <w:lvlText w:val="（%1）"/>
      <w:lvlJc w:val="left"/>
    </w:lvl>
  </w:abstractNum>
  <w:num w:numId="1" w16cid:durableId="2082823907">
    <w:abstractNumId w:val="0"/>
  </w:num>
  <w:num w:numId="2" w16cid:durableId="1456949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56007EC"/>
    <w:rsid w:val="001C07DB"/>
    <w:rsid w:val="001D1B91"/>
    <w:rsid w:val="003F38BF"/>
    <w:rsid w:val="004E4AD0"/>
    <w:rsid w:val="005A1E03"/>
    <w:rsid w:val="009640A1"/>
    <w:rsid w:val="00974D09"/>
    <w:rsid w:val="00AC71A6"/>
    <w:rsid w:val="00CE4C23"/>
    <w:rsid w:val="00D1751A"/>
    <w:rsid w:val="00D23B7C"/>
    <w:rsid w:val="75600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AD994"/>
  <w15:docId w15:val="{12738E8D-5646-4713-A74A-58C24B17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uiPriority w:val="99"/>
    <w:qFormat/>
    <w:pPr>
      <w:keepNext/>
      <w:keepLines/>
      <w:spacing w:before="340" w:after="330" w:line="578" w:lineRule="auto"/>
      <w:outlineLvl w:val="0"/>
    </w:pPr>
    <w:rPr>
      <w:b/>
      <w:bCs/>
      <w:kern w:val="44"/>
      <w:sz w:val="44"/>
      <w:szCs w:val="44"/>
    </w:rPr>
  </w:style>
  <w:style w:type="paragraph" w:styleId="2">
    <w:name w:val="heading 2"/>
    <w:basedOn w:val="a"/>
    <w:next w:val="a"/>
    <w:uiPriority w:val="99"/>
    <w:qFormat/>
    <w:pPr>
      <w:keepNext/>
      <w:keepLines/>
      <w:spacing w:before="260" w:after="260" w:line="416" w:lineRule="auto"/>
      <w:outlineLvl w:val="1"/>
    </w:pPr>
    <w:rPr>
      <w:rFonts w:ascii="Arial" w:eastAsia="黑体" w:hAnsi="Arial"/>
      <w:b/>
      <w:bCs/>
      <w:sz w:val="32"/>
      <w:szCs w:val="32"/>
    </w:rPr>
  </w:style>
  <w:style w:type="paragraph" w:styleId="5">
    <w:name w:val="heading 5"/>
    <w:basedOn w:val="a"/>
    <w:next w:val="a"/>
    <w:qFormat/>
    <w:pPr>
      <w:spacing w:before="36"/>
      <w:ind w:left="118"/>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qFormat/>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254</Words>
  <Characters>1452</Characters>
  <Application>Microsoft Office Word</Application>
  <DocSecurity>0</DocSecurity>
  <Lines>12</Lines>
  <Paragraphs>3</Paragraphs>
  <ScaleCrop>false</ScaleCrop>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王皓</dc:creator>
  <cp:lastModifiedBy>陶俊争</cp:lastModifiedBy>
  <cp:revision>14</cp:revision>
  <dcterms:created xsi:type="dcterms:W3CDTF">2026-06-04T07:58:00Z</dcterms:created>
  <dcterms:modified xsi:type="dcterms:W3CDTF">2026-06-04T08:31:00Z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4DFA71EB92E24B8CB49D9C6AA9918200_11</vt:lpwstr>
  </property>
  <property fmtid="{D5CDD505-2E9C-101B-9397-08002B2CF9AE}" pid="4" name="KSOTemplateDocerSaveRecord">
    <vt:lpwstr>eyJoZGlkIjoiYWViMzQ5M2ZlYTk3N2UxYjU3MDlmMDQwNmI3MjNiYWIiLCJ1c2VySWQiOiIzNjg0MjczNTkifQ==</vt:lpwstr>
  </property>
</Properties>
</file>